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ED9F0" w14:textId="77777777" w:rsidR="005700D8" w:rsidRPr="0093723A" w:rsidRDefault="00B66B70" w:rsidP="00E65F5D">
      <w:pPr>
        <w:rPr>
          <w:rFonts w:ascii="Arial" w:hAnsi="Arial" w:cs="Arial"/>
          <w:szCs w:val="22"/>
        </w:rPr>
      </w:pPr>
      <w:r w:rsidRPr="0093723A">
        <w:rPr>
          <w:rFonts w:ascii="Arial" w:hAnsi="Arial" w:cs="Arial"/>
          <w:noProof/>
          <w:szCs w:val="22"/>
        </w:rPr>
        <w:drawing>
          <wp:anchor distT="0" distB="0" distL="114300" distR="114300" simplePos="0" relativeHeight="251657728" behindDoc="1" locked="0" layoutInCell="1" allowOverlap="1" wp14:anchorId="369307D7" wp14:editId="41A0A171">
            <wp:simplePos x="0" y="0"/>
            <wp:positionH relativeFrom="column">
              <wp:posOffset>-60960</wp:posOffset>
            </wp:positionH>
            <wp:positionV relativeFrom="paragraph">
              <wp:posOffset>117475</wp:posOffset>
            </wp:positionV>
            <wp:extent cx="5486400" cy="1122680"/>
            <wp:effectExtent l="0" t="0" r="0" b="1270"/>
            <wp:wrapNone/>
            <wp:docPr id="2" name="Picture 2" descr="header greenv2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 greenv2 lo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122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7BC558" w14:textId="77777777" w:rsidR="008D7A7D" w:rsidRPr="0093723A" w:rsidRDefault="008D7A7D" w:rsidP="00E65F5D">
      <w:pPr>
        <w:rPr>
          <w:rFonts w:ascii="Arial" w:hAnsi="Arial" w:cs="Arial"/>
          <w:szCs w:val="22"/>
        </w:rPr>
      </w:pPr>
    </w:p>
    <w:p w14:paraId="584EB628" w14:textId="77777777" w:rsidR="00031189" w:rsidRPr="0093723A" w:rsidRDefault="00031189" w:rsidP="00E65F5D">
      <w:pPr>
        <w:jc w:val="both"/>
        <w:rPr>
          <w:rFonts w:ascii="Arial" w:hAnsi="Arial" w:cs="Arial"/>
          <w:szCs w:val="22"/>
        </w:rPr>
      </w:pPr>
    </w:p>
    <w:p w14:paraId="5EAEF9AA" w14:textId="77777777" w:rsidR="00031189" w:rsidRPr="0093723A" w:rsidRDefault="00031189" w:rsidP="00E65F5D">
      <w:pPr>
        <w:jc w:val="both"/>
        <w:rPr>
          <w:rFonts w:ascii="Arial" w:hAnsi="Arial" w:cs="Arial"/>
          <w:szCs w:val="22"/>
        </w:rPr>
      </w:pPr>
      <w:bookmarkStart w:id="0" w:name="_GoBack"/>
      <w:bookmarkEnd w:id="0"/>
    </w:p>
    <w:p w14:paraId="79ACE67D" w14:textId="77777777" w:rsidR="00C23F10" w:rsidRDefault="00C23F10" w:rsidP="00E65F5D">
      <w:pPr>
        <w:spacing w:before="240"/>
        <w:rPr>
          <w:rFonts w:ascii="Arial" w:hAnsi="Arial" w:cs="Arial"/>
          <w:b/>
          <w:sz w:val="28"/>
          <w:szCs w:val="28"/>
          <w:u w:val="single"/>
        </w:rPr>
      </w:pPr>
    </w:p>
    <w:p w14:paraId="791353A6" w14:textId="77777777" w:rsidR="00C23F10" w:rsidRDefault="00C23F10" w:rsidP="00E65F5D">
      <w:pPr>
        <w:spacing w:before="240"/>
        <w:rPr>
          <w:rFonts w:ascii="Arial" w:hAnsi="Arial" w:cs="Arial"/>
          <w:b/>
          <w:sz w:val="28"/>
          <w:szCs w:val="28"/>
          <w:u w:val="single"/>
        </w:rPr>
      </w:pPr>
    </w:p>
    <w:p w14:paraId="757D0C73" w14:textId="77777777" w:rsidR="00050B8F" w:rsidRPr="00AA146A" w:rsidRDefault="000878DD" w:rsidP="00E65F5D">
      <w:pPr>
        <w:spacing w:before="240"/>
        <w:rPr>
          <w:rFonts w:ascii="Arial" w:hAnsi="Arial" w:cs="Arial"/>
          <w:b/>
          <w:sz w:val="28"/>
          <w:szCs w:val="28"/>
        </w:rPr>
      </w:pPr>
      <w:r w:rsidRPr="00AA146A">
        <w:rPr>
          <w:rFonts w:ascii="Arial" w:hAnsi="Arial" w:cs="Arial"/>
          <w:b/>
          <w:sz w:val="28"/>
          <w:szCs w:val="28"/>
          <w:u w:val="single"/>
        </w:rPr>
        <w:t>Request for Quot</w:t>
      </w:r>
      <w:r w:rsidR="00B94CDD" w:rsidRPr="00AA146A">
        <w:rPr>
          <w:rFonts w:ascii="Arial" w:hAnsi="Arial" w:cs="Arial"/>
          <w:b/>
          <w:sz w:val="28"/>
          <w:szCs w:val="28"/>
          <w:u w:val="single"/>
        </w:rPr>
        <w:t>ation</w:t>
      </w:r>
    </w:p>
    <w:p w14:paraId="59538F70" w14:textId="77777777" w:rsidR="001A553D" w:rsidRPr="00D02CC2" w:rsidRDefault="001A553D" w:rsidP="00E65F5D">
      <w:pPr>
        <w:spacing w:before="240"/>
        <w:rPr>
          <w:rFonts w:ascii="Arial" w:hAnsi="Arial" w:cs="Arial"/>
          <w:b/>
          <w:szCs w:val="22"/>
        </w:rPr>
      </w:pPr>
      <w:r w:rsidRPr="0093723A">
        <w:rPr>
          <w:rFonts w:ascii="Arial" w:hAnsi="Arial" w:cs="Arial"/>
          <w:b/>
          <w:szCs w:val="22"/>
        </w:rPr>
        <w:t>Ref:</w:t>
      </w:r>
      <w:r w:rsidRPr="0093723A">
        <w:rPr>
          <w:rFonts w:ascii="Arial" w:hAnsi="Arial" w:cs="Arial"/>
          <w:b/>
          <w:szCs w:val="22"/>
        </w:rPr>
        <w:tab/>
      </w:r>
      <w:r w:rsidR="000E5C9B" w:rsidRPr="000E5C9B">
        <w:t xml:space="preserve"> </w:t>
      </w:r>
      <w:r w:rsidR="000E5C9B" w:rsidRPr="00D02CC2">
        <w:rPr>
          <w:rFonts w:ascii="Arial" w:hAnsi="Arial" w:cs="Arial"/>
          <w:b/>
          <w:szCs w:val="22"/>
        </w:rPr>
        <w:t>ENV6001970R</w:t>
      </w:r>
    </w:p>
    <w:p w14:paraId="75B298AC" w14:textId="77777777" w:rsidR="001A553D" w:rsidRPr="00D02CC2" w:rsidRDefault="001A553D" w:rsidP="00E65F5D">
      <w:pPr>
        <w:jc w:val="both"/>
        <w:rPr>
          <w:rFonts w:ascii="Arial" w:hAnsi="Arial" w:cs="Arial"/>
          <w:b/>
          <w:szCs w:val="22"/>
        </w:rPr>
      </w:pPr>
      <w:r w:rsidRPr="00D02CC2">
        <w:rPr>
          <w:rFonts w:ascii="Arial" w:hAnsi="Arial" w:cs="Arial"/>
          <w:b/>
          <w:szCs w:val="22"/>
        </w:rPr>
        <w:t>Title:</w:t>
      </w:r>
      <w:r w:rsidRPr="00D02CC2">
        <w:rPr>
          <w:rFonts w:ascii="Arial" w:hAnsi="Arial" w:cs="Arial"/>
          <w:b/>
          <w:szCs w:val="22"/>
        </w:rPr>
        <w:tab/>
      </w:r>
      <w:r w:rsidR="000E5C9B" w:rsidRPr="00D02CC2">
        <w:rPr>
          <w:rFonts w:ascii="Arial" w:hAnsi="Arial" w:cs="Arial"/>
          <w:b/>
          <w:szCs w:val="22"/>
        </w:rPr>
        <w:t xml:space="preserve"> Advan</w:t>
      </w:r>
      <w:r w:rsidR="00D02CC2">
        <w:rPr>
          <w:rFonts w:ascii="Arial" w:hAnsi="Arial" w:cs="Arial"/>
          <w:b/>
          <w:szCs w:val="22"/>
        </w:rPr>
        <w:t>c</w:t>
      </w:r>
      <w:r w:rsidR="000E5C9B" w:rsidRPr="00D02CC2">
        <w:rPr>
          <w:rFonts w:ascii="Arial" w:hAnsi="Arial" w:cs="Arial"/>
          <w:b/>
          <w:szCs w:val="22"/>
        </w:rPr>
        <w:t xml:space="preserve">ed Landfill Engineering Training </w:t>
      </w:r>
    </w:p>
    <w:p w14:paraId="5F97E848" w14:textId="77777777" w:rsidR="005700D8" w:rsidRPr="0093723A" w:rsidRDefault="005700D8" w:rsidP="00E65F5D">
      <w:pPr>
        <w:jc w:val="both"/>
        <w:rPr>
          <w:rFonts w:ascii="Arial" w:hAnsi="Arial" w:cs="Arial"/>
          <w:szCs w:val="22"/>
        </w:rPr>
      </w:pPr>
    </w:p>
    <w:p w14:paraId="61B6FE47" w14:textId="77777777" w:rsidR="003014F2" w:rsidRPr="0093723A" w:rsidRDefault="003014F2" w:rsidP="00E65F5D">
      <w:pPr>
        <w:rPr>
          <w:rFonts w:ascii="Arial" w:hAnsi="Arial" w:cs="Arial"/>
          <w:b/>
          <w:sz w:val="22"/>
          <w:szCs w:val="22"/>
          <w:u w:val="single"/>
        </w:rPr>
      </w:pPr>
      <w:r w:rsidRPr="0093723A">
        <w:rPr>
          <w:rFonts w:ascii="Arial" w:hAnsi="Arial" w:cs="Arial"/>
          <w:b/>
          <w:sz w:val="22"/>
          <w:szCs w:val="22"/>
          <w:u w:val="single"/>
        </w:rPr>
        <w:t xml:space="preserve">Section 1 </w:t>
      </w:r>
    </w:p>
    <w:p w14:paraId="4445C7C1" w14:textId="77777777" w:rsidR="003014F2" w:rsidRPr="0093723A" w:rsidRDefault="003014F2" w:rsidP="00E65F5D">
      <w:pPr>
        <w:rPr>
          <w:rFonts w:ascii="Arial" w:hAnsi="Arial" w:cs="Arial"/>
          <w:b/>
          <w:szCs w:val="22"/>
          <w:u w:val="single"/>
        </w:rPr>
      </w:pPr>
    </w:p>
    <w:p w14:paraId="440D0869" w14:textId="77777777" w:rsidR="00491B79" w:rsidRPr="0093723A" w:rsidRDefault="00491B79" w:rsidP="00E65F5D">
      <w:pPr>
        <w:rPr>
          <w:rFonts w:ascii="Arial" w:hAnsi="Arial" w:cs="Arial"/>
          <w:b/>
          <w:szCs w:val="22"/>
          <w:u w:val="single"/>
        </w:rPr>
      </w:pPr>
      <w:r w:rsidRPr="0093723A">
        <w:rPr>
          <w:rFonts w:ascii="Arial" w:hAnsi="Arial" w:cs="Arial"/>
          <w:b/>
          <w:szCs w:val="22"/>
          <w:u w:val="single"/>
        </w:rPr>
        <w:t xml:space="preserve">Who is the Environment Agency? </w:t>
      </w:r>
    </w:p>
    <w:p w14:paraId="4308810E" w14:textId="77777777" w:rsidR="00491B79" w:rsidRPr="0093723A" w:rsidRDefault="00491B79" w:rsidP="00E65F5D">
      <w:pPr>
        <w:widowControl w:val="0"/>
        <w:rPr>
          <w:rFonts w:ascii="Arial" w:hAnsi="Arial" w:cs="Arial"/>
          <w:szCs w:val="22"/>
        </w:rPr>
      </w:pPr>
      <w:r w:rsidRPr="0093723A">
        <w:rPr>
          <w:rFonts w:ascii="Arial" w:hAnsi="Arial" w:cs="Arial"/>
          <w:szCs w:val="22"/>
        </w:rPr>
        <w:t>We are an Executive Non-departmental Public Body responsible to the Secretary of State for Environment, Food and Rural Affairs. Our principal aims are to protect and improve the environment, and to promote sustainable development.</w:t>
      </w:r>
    </w:p>
    <w:p w14:paraId="384BD8EB" w14:textId="77777777" w:rsidR="00491B79" w:rsidRPr="0093723A" w:rsidRDefault="00491B79" w:rsidP="00E65F5D">
      <w:pPr>
        <w:widowControl w:val="0"/>
        <w:rPr>
          <w:rFonts w:ascii="Arial" w:hAnsi="Arial" w:cs="Arial"/>
          <w:szCs w:val="22"/>
        </w:rPr>
      </w:pPr>
    </w:p>
    <w:p w14:paraId="50CD7940" w14:textId="77777777" w:rsidR="00491B79" w:rsidRPr="0093723A" w:rsidRDefault="00491B79" w:rsidP="00E65F5D">
      <w:pPr>
        <w:widowControl w:val="0"/>
        <w:rPr>
          <w:rFonts w:ascii="Arial" w:hAnsi="Arial" w:cs="Arial"/>
          <w:szCs w:val="22"/>
        </w:rPr>
      </w:pPr>
      <w:r w:rsidRPr="0093723A">
        <w:rPr>
          <w:rFonts w:ascii="Arial" w:hAnsi="Arial" w:cs="Arial"/>
          <w:szCs w:val="22"/>
        </w:rPr>
        <w:t xml:space="preserve">Further information on our responsibilities, Corporate Plan and how we are structured can be found on our Website.  </w:t>
      </w:r>
    </w:p>
    <w:p w14:paraId="75B169D5" w14:textId="77777777" w:rsidR="00491B79" w:rsidRPr="0093723A" w:rsidRDefault="00491B79" w:rsidP="00E65F5D">
      <w:pPr>
        <w:widowControl w:val="0"/>
        <w:rPr>
          <w:rFonts w:ascii="Arial" w:hAnsi="Arial" w:cs="Arial"/>
          <w:szCs w:val="22"/>
        </w:rPr>
      </w:pPr>
    </w:p>
    <w:p w14:paraId="32360B90" w14:textId="77777777" w:rsidR="00491B79" w:rsidRPr="0093723A" w:rsidRDefault="00B31BD2" w:rsidP="00E65F5D">
      <w:pPr>
        <w:widowControl w:val="0"/>
        <w:rPr>
          <w:rFonts w:ascii="Arial" w:hAnsi="Arial" w:cs="Arial"/>
          <w:szCs w:val="22"/>
        </w:rPr>
      </w:pPr>
      <w:hyperlink r:id="rId9" w:history="1">
        <w:r w:rsidR="00491B79" w:rsidRPr="0093723A">
          <w:rPr>
            <w:rStyle w:val="Hyperlink"/>
            <w:rFonts w:ascii="Arial" w:hAnsi="Arial" w:cs="Arial"/>
            <w:szCs w:val="22"/>
          </w:rPr>
          <w:t>https://www.gov.uk/government/organisations/environment-agency/about</w:t>
        </w:r>
      </w:hyperlink>
      <w:r w:rsidR="00491B79" w:rsidRPr="0093723A">
        <w:rPr>
          <w:rFonts w:ascii="Arial" w:hAnsi="Arial" w:cs="Arial"/>
          <w:szCs w:val="22"/>
        </w:rPr>
        <w:t xml:space="preserve"> </w:t>
      </w:r>
    </w:p>
    <w:p w14:paraId="5E665E77" w14:textId="77777777" w:rsidR="00491B79" w:rsidRPr="0093723A" w:rsidRDefault="00491B79" w:rsidP="00E65F5D">
      <w:pPr>
        <w:widowControl w:val="0"/>
        <w:rPr>
          <w:rFonts w:ascii="Arial" w:hAnsi="Arial" w:cs="Arial"/>
          <w:b/>
          <w:szCs w:val="22"/>
          <w:u w:val="single"/>
        </w:rPr>
      </w:pPr>
    </w:p>
    <w:p w14:paraId="1842DC31" w14:textId="77777777" w:rsidR="00491B79" w:rsidRPr="0093723A" w:rsidRDefault="00491B79" w:rsidP="00E65F5D">
      <w:pPr>
        <w:widowControl w:val="0"/>
        <w:rPr>
          <w:rFonts w:ascii="Arial" w:hAnsi="Arial" w:cs="Arial"/>
          <w:b/>
          <w:szCs w:val="22"/>
          <w:u w:val="single"/>
        </w:rPr>
      </w:pPr>
      <w:r w:rsidRPr="0093723A">
        <w:rPr>
          <w:rFonts w:ascii="Arial" w:hAnsi="Arial" w:cs="Arial"/>
          <w:b/>
          <w:szCs w:val="22"/>
          <w:u w:val="single"/>
        </w:rPr>
        <w:t>What do we spend our money on?</w:t>
      </w:r>
    </w:p>
    <w:p w14:paraId="5805F8EC" w14:textId="77777777" w:rsidR="00491B79" w:rsidRPr="0093723A" w:rsidRDefault="00491B79" w:rsidP="00E65F5D">
      <w:pPr>
        <w:widowControl w:val="0"/>
        <w:rPr>
          <w:rFonts w:ascii="Arial" w:hAnsi="Arial" w:cs="Arial"/>
          <w:szCs w:val="22"/>
        </w:rPr>
      </w:pPr>
      <w:r w:rsidRPr="0093723A">
        <w:rPr>
          <w:rFonts w:ascii="Arial" w:hAnsi="Arial" w:cs="Arial"/>
          <w:szCs w:val="22"/>
        </w:rPr>
        <w:t>We are a major procurer of goods and services within the UK, spending circa £600M per annum, our major spend areas are:</w:t>
      </w:r>
    </w:p>
    <w:p w14:paraId="782B6D9E" w14:textId="77777777" w:rsidR="00491B79" w:rsidRPr="0093723A" w:rsidRDefault="00491B79" w:rsidP="00E65F5D">
      <w:pPr>
        <w:widowControl w:val="0"/>
        <w:rPr>
          <w:rFonts w:ascii="Arial" w:hAnsi="Arial" w:cs="Arial"/>
          <w:szCs w:val="22"/>
        </w:rPr>
      </w:pPr>
    </w:p>
    <w:p w14:paraId="35193837"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Flood and Coastal Risk Management (design, construction and maintenance)</w:t>
      </w:r>
    </w:p>
    <w:p w14:paraId="238E6C86"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ICT and Telecommunications</w:t>
      </w:r>
    </w:p>
    <w:p w14:paraId="29E622A7"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Vehicles and Plant</w:t>
      </w:r>
    </w:p>
    <w:p w14:paraId="7CCC2F90"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Environmental Consultancy and Monitoring</w:t>
      </w:r>
    </w:p>
    <w:p w14:paraId="4049B1C8"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Temporary Staff and Contractors</w:t>
      </w:r>
    </w:p>
    <w:p w14:paraId="663612E8"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Facilities Management, Energy and Utilities</w:t>
      </w:r>
    </w:p>
    <w:p w14:paraId="43803289" w14:textId="77777777" w:rsidR="00491B79" w:rsidRPr="0093723A" w:rsidRDefault="00491B79" w:rsidP="00E65F5D">
      <w:pPr>
        <w:widowControl w:val="0"/>
        <w:numPr>
          <w:ilvl w:val="0"/>
          <w:numId w:val="32"/>
        </w:numPr>
        <w:rPr>
          <w:rFonts w:ascii="Arial" w:hAnsi="Arial" w:cs="Arial"/>
          <w:szCs w:val="22"/>
        </w:rPr>
      </w:pPr>
      <w:r w:rsidRPr="0093723A">
        <w:rPr>
          <w:rFonts w:ascii="Arial" w:hAnsi="Arial" w:cs="Arial"/>
          <w:szCs w:val="22"/>
        </w:rPr>
        <w:t>Flood Management and Water Related Services</w:t>
      </w:r>
    </w:p>
    <w:p w14:paraId="281F8CF6" w14:textId="77777777" w:rsidR="00491B79" w:rsidRPr="0093723A" w:rsidRDefault="00491B79" w:rsidP="00E65F5D">
      <w:pPr>
        <w:widowControl w:val="0"/>
        <w:rPr>
          <w:rFonts w:ascii="Arial" w:hAnsi="Arial" w:cs="Arial"/>
          <w:b/>
          <w:szCs w:val="22"/>
        </w:rPr>
      </w:pPr>
    </w:p>
    <w:p w14:paraId="5D6F6F04" w14:textId="77777777" w:rsidR="00491B79" w:rsidRPr="0093723A" w:rsidRDefault="00491B79" w:rsidP="00E65F5D">
      <w:pPr>
        <w:widowControl w:val="0"/>
        <w:rPr>
          <w:rFonts w:ascii="Arial" w:hAnsi="Arial" w:cs="Arial"/>
          <w:b/>
          <w:szCs w:val="22"/>
          <w:u w:val="single"/>
        </w:rPr>
      </w:pPr>
      <w:r w:rsidRPr="0093723A">
        <w:rPr>
          <w:rFonts w:ascii="Arial" w:hAnsi="Arial" w:cs="Arial"/>
          <w:b/>
          <w:szCs w:val="22"/>
          <w:u w:val="single"/>
        </w:rPr>
        <w:t>What do we need from our suppliers?</w:t>
      </w:r>
    </w:p>
    <w:p w14:paraId="1702C865" w14:textId="77777777" w:rsidR="00491B79" w:rsidRPr="0093723A" w:rsidRDefault="00491B79" w:rsidP="00E65F5D">
      <w:pPr>
        <w:widowControl w:val="0"/>
        <w:rPr>
          <w:rFonts w:ascii="Arial" w:hAnsi="Arial" w:cs="Arial"/>
          <w:szCs w:val="22"/>
        </w:rPr>
      </w:pPr>
      <w:r w:rsidRPr="0093723A">
        <w:rPr>
          <w:rFonts w:ascii="Arial" w:hAnsi="Arial" w:cs="Arial"/>
          <w:szCs w:val="22"/>
        </w:rPr>
        <w:t>Suppliers are vital in supporting the delivery of our corporate plan.  We aim to support the economy and society whilst delivering more environmental outcomes for every pound we spend. In many areas we are leading the way on environmental and technical developments. It is our role to ensure that suppliers clearly understand our corporate aims and objectives and know that we are committed to delivering the best value most sustainable solutions, taking into account the whole life cost of our procurement decisions.  We promote diversity and equality and treat all of our suppliers fairly.</w:t>
      </w:r>
    </w:p>
    <w:p w14:paraId="60CE794C" w14:textId="77777777" w:rsidR="00491B79" w:rsidRPr="0093723A" w:rsidRDefault="00491B79" w:rsidP="00E65F5D">
      <w:pPr>
        <w:widowControl w:val="0"/>
        <w:rPr>
          <w:rFonts w:ascii="Arial" w:hAnsi="Arial" w:cs="Arial"/>
          <w:szCs w:val="22"/>
        </w:rPr>
      </w:pPr>
    </w:p>
    <w:p w14:paraId="6C1031B2" w14:textId="77777777" w:rsidR="00AD6F35" w:rsidRDefault="00491B79" w:rsidP="00E65F5D">
      <w:pPr>
        <w:widowControl w:val="0"/>
        <w:rPr>
          <w:rFonts w:ascii="Arial" w:hAnsi="Arial" w:cs="Arial"/>
          <w:szCs w:val="22"/>
        </w:rPr>
      </w:pPr>
      <w:r w:rsidRPr="0093723A">
        <w:rPr>
          <w:rFonts w:ascii="Arial" w:hAnsi="Arial" w:cs="Arial"/>
          <w:szCs w:val="22"/>
        </w:rPr>
        <w:t xml:space="preserve">Our </w:t>
      </w:r>
      <w:r w:rsidR="00AD6F35">
        <w:rPr>
          <w:rFonts w:ascii="Arial" w:hAnsi="Arial" w:cs="Arial"/>
          <w:szCs w:val="22"/>
        </w:rPr>
        <w:t xml:space="preserve">procurement strategy </w:t>
      </w:r>
      <w:r w:rsidRPr="0093723A">
        <w:rPr>
          <w:rFonts w:ascii="Arial" w:hAnsi="Arial" w:cs="Arial"/>
          <w:szCs w:val="22"/>
        </w:rPr>
        <w:t>may be of interest to you as a potential supplier. It sets out our priorities and key commitments in a range of areas such as delivering our corporate plan, Government policy, supplier management and sustainable procurement</w:t>
      </w:r>
      <w:r w:rsidR="00AD6F35">
        <w:rPr>
          <w:rFonts w:ascii="Arial" w:hAnsi="Arial" w:cs="Arial"/>
          <w:szCs w:val="22"/>
        </w:rPr>
        <w:t>:</w:t>
      </w:r>
    </w:p>
    <w:p w14:paraId="444F78BE" w14:textId="77777777" w:rsidR="00AD6F35" w:rsidRDefault="00AD6F35" w:rsidP="00E65F5D">
      <w:pPr>
        <w:widowControl w:val="0"/>
        <w:rPr>
          <w:rFonts w:ascii="Arial" w:hAnsi="Arial" w:cs="Arial"/>
          <w:szCs w:val="22"/>
        </w:rPr>
      </w:pPr>
    </w:p>
    <w:p w14:paraId="37D7ED43" w14:textId="77777777" w:rsidR="00491B79" w:rsidRPr="0093723A" w:rsidRDefault="00B31BD2" w:rsidP="00E65F5D">
      <w:pPr>
        <w:widowControl w:val="0"/>
        <w:rPr>
          <w:rFonts w:ascii="Arial" w:hAnsi="Arial" w:cs="Arial"/>
          <w:szCs w:val="22"/>
        </w:rPr>
      </w:pPr>
      <w:hyperlink r:id="rId10" w:anchor="procurement-strategy" w:history="1">
        <w:r w:rsidR="00B54C10" w:rsidRPr="00520818">
          <w:rPr>
            <w:rStyle w:val="Hyperlink"/>
            <w:rFonts w:ascii="Arial" w:hAnsi="Arial" w:cs="Arial"/>
            <w:szCs w:val="22"/>
          </w:rPr>
          <w:t>https://www.gov.uk/government/organisations/environment-agency/about/procurement#procurement-strategy</w:t>
        </w:r>
      </w:hyperlink>
      <w:r w:rsidR="00B54C10">
        <w:rPr>
          <w:rFonts w:ascii="Arial" w:hAnsi="Arial" w:cs="Arial"/>
          <w:szCs w:val="22"/>
        </w:rPr>
        <w:t xml:space="preserve"> </w:t>
      </w:r>
    </w:p>
    <w:p w14:paraId="71B5EDD1" w14:textId="77777777" w:rsidR="00A323E2" w:rsidRPr="0093723A" w:rsidRDefault="00A323E2" w:rsidP="00E65F5D">
      <w:pPr>
        <w:widowControl w:val="0"/>
        <w:rPr>
          <w:rFonts w:ascii="Arial" w:hAnsi="Arial" w:cs="Arial"/>
          <w:color w:val="8DB3E2"/>
          <w:szCs w:val="22"/>
        </w:rPr>
      </w:pPr>
    </w:p>
    <w:p w14:paraId="6B7159E4" w14:textId="77777777" w:rsidR="00491B79" w:rsidRPr="0093723A" w:rsidRDefault="00491B79" w:rsidP="00E65F5D">
      <w:pPr>
        <w:widowControl w:val="0"/>
        <w:rPr>
          <w:rFonts w:ascii="Arial" w:hAnsi="Arial" w:cs="Arial"/>
          <w:b/>
          <w:szCs w:val="22"/>
          <w:u w:val="single"/>
        </w:rPr>
      </w:pPr>
      <w:r w:rsidRPr="0093723A">
        <w:rPr>
          <w:rFonts w:ascii="Arial" w:hAnsi="Arial" w:cs="Arial"/>
          <w:b/>
          <w:szCs w:val="22"/>
          <w:u w:val="single"/>
        </w:rPr>
        <w:t>Government changes and collaboration</w:t>
      </w:r>
    </w:p>
    <w:p w14:paraId="7692807A" w14:textId="77777777" w:rsidR="00491B79" w:rsidRPr="0093723A" w:rsidRDefault="00491B79" w:rsidP="00E65F5D">
      <w:pPr>
        <w:widowControl w:val="0"/>
        <w:rPr>
          <w:rFonts w:ascii="Arial" w:hAnsi="Arial" w:cs="Arial"/>
          <w:szCs w:val="22"/>
        </w:rPr>
      </w:pPr>
      <w:r w:rsidRPr="0093723A">
        <w:rPr>
          <w:rFonts w:ascii="Arial" w:hAnsi="Arial" w:cs="Arial"/>
          <w:szCs w:val="22"/>
        </w:rPr>
        <w:t>Since 1 April 2013, the Environment Agency is no longer responsible for delivering the environmental priorities of Wales. This is now the remit of Natural Resources Wales (NRW).Further information can be found here:</w:t>
      </w:r>
    </w:p>
    <w:p w14:paraId="6D57C3E0" w14:textId="77777777" w:rsidR="00491B79" w:rsidRPr="0093723A" w:rsidRDefault="00491B79" w:rsidP="00E65F5D">
      <w:pPr>
        <w:widowControl w:val="0"/>
        <w:rPr>
          <w:rFonts w:ascii="Arial" w:hAnsi="Arial" w:cs="Arial"/>
          <w:szCs w:val="22"/>
        </w:rPr>
      </w:pPr>
    </w:p>
    <w:p w14:paraId="5B025671" w14:textId="77777777" w:rsidR="00491B79" w:rsidRPr="0093723A" w:rsidRDefault="00B31BD2" w:rsidP="00E65F5D">
      <w:pPr>
        <w:widowControl w:val="0"/>
        <w:rPr>
          <w:rFonts w:ascii="Arial" w:hAnsi="Arial" w:cs="Arial"/>
          <w:szCs w:val="22"/>
        </w:rPr>
      </w:pPr>
      <w:hyperlink r:id="rId11" w:history="1">
        <w:r w:rsidR="00491B79" w:rsidRPr="0093723A">
          <w:rPr>
            <w:rStyle w:val="Hyperlink"/>
            <w:rFonts w:ascii="Arial" w:hAnsi="Arial" w:cs="Arial"/>
            <w:szCs w:val="22"/>
          </w:rPr>
          <w:t>http://naturalresources.wales/splash?orig=/</w:t>
        </w:r>
      </w:hyperlink>
      <w:r w:rsidR="00491B79" w:rsidRPr="0093723A">
        <w:rPr>
          <w:rFonts w:ascii="Arial" w:hAnsi="Arial" w:cs="Arial"/>
          <w:szCs w:val="22"/>
        </w:rPr>
        <w:t xml:space="preserve"> </w:t>
      </w:r>
    </w:p>
    <w:p w14:paraId="03BB26D0" w14:textId="77777777" w:rsidR="00491B79" w:rsidRPr="0093723A" w:rsidRDefault="00491B79" w:rsidP="00E65F5D">
      <w:pPr>
        <w:widowControl w:val="0"/>
        <w:rPr>
          <w:rFonts w:ascii="Arial" w:hAnsi="Arial" w:cs="Arial"/>
          <w:szCs w:val="22"/>
        </w:rPr>
      </w:pPr>
    </w:p>
    <w:p w14:paraId="3DCCB368" w14:textId="77777777" w:rsidR="00491B79" w:rsidRPr="0093723A" w:rsidRDefault="00491B79" w:rsidP="00E65F5D">
      <w:pPr>
        <w:shd w:val="clear" w:color="auto" w:fill="FFFFFF"/>
        <w:rPr>
          <w:rFonts w:ascii="Arial" w:hAnsi="Arial" w:cs="Arial"/>
          <w:szCs w:val="22"/>
        </w:rPr>
      </w:pPr>
      <w:r w:rsidRPr="0093723A">
        <w:rPr>
          <w:rFonts w:ascii="Arial" w:hAnsi="Arial" w:cs="Arial"/>
          <w:szCs w:val="22"/>
        </w:rPr>
        <w:t>By bidding for this requirement, you may also be approached by other members of the Defra network, NRW or other government departments that are specifically named in the tender document.</w:t>
      </w:r>
    </w:p>
    <w:p w14:paraId="710B7F4F" w14:textId="77777777" w:rsidR="00491B79" w:rsidRDefault="00491B79" w:rsidP="00E65F5D">
      <w:pPr>
        <w:shd w:val="clear" w:color="auto" w:fill="FFFFFF"/>
        <w:rPr>
          <w:rFonts w:ascii="Arial" w:hAnsi="Arial" w:cs="Arial"/>
          <w:szCs w:val="22"/>
        </w:rPr>
      </w:pPr>
    </w:p>
    <w:p w14:paraId="611FF46E" w14:textId="77777777" w:rsidR="000F4258" w:rsidRDefault="000F4258" w:rsidP="00E65F5D">
      <w:pPr>
        <w:shd w:val="clear" w:color="auto" w:fill="FFFFFF"/>
        <w:rPr>
          <w:rFonts w:ascii="Arial" w:hAnsi="Arial" w:cs="Arial"/>
          <w:szCs w:val="22"/>
        </w:rPr>
      </w:pPr>
    </w:p>
    <w:p w14:paraId="21F10E2F" w14:textId="77777777" w:rsidR="000F4258" w:rsidRDefault="000F4258" w:rsidP="00E65F5D">
      <w:pPr>
        <w:shd w:val="clear" w:color="auto" w:fill="FFFFFF"/>
        <w:rPr>
          <w:rFonts w:ascii="Arial" w:hAnsi="Arial" w:cs="Arial"/>
          <w:szCs w:val="22"/>
        </w:rPr>
      </w:pPr>
    </w:p>
    <w:p w14:paraId="37B9DBF8" w14:textId="77777777" w:rsidR="000F4258" w:rsidRPr="0093723A" w:rsidRDefault="000F4258" w:rsidP="00E65F5D">
      <w:pPr>
        <w:shd w:val="clear" w:color="auto" w:fill="FFFFFF"/>
        <w:rPr>
          <w:rFonts w:ascii="Arial" w:hAnsi="Arial" w:cs="Arial"/>
          <w:szCs w:val="22"/>
        </w:rPr>
      </w:pPr>
    </w:p>
    <w:p w14:paraId="70388A17" w14:textId="77777777" w:rsidR="00491B79" w:rsidRPr="0093723A" w:rsidRDefault="00491B79" w:rsidP="00E65F5D">
      <w:pPr>
        <w:shd w:val="clear" w:color="auto" w:fill="FFFFFF"/>
        <w:rPr>
          <w:rFonts w:ascii="Arial" w:hAnsi="Arial" w:cs="Arial"/>
          <w:b/>
          <w:szCs w:val="22"/>
          <w:u w:val="single"/>
        </w:rPr>
      </w:pPr>
      <w:r w:rsidRPr="0093723A">
        <w:rPr>
          <w:rFonts w:ascii="Arial" w:hAnsi="Arial" w:cs="Arial"/>
          <w:b/>
          <w:szCs w:val="22"/>
          <w:u w:val="single"/>
        </w:rPr>
        <w:t>Further information</w:t>
      </w:r>
    </w:p>
    <w:p w14:paraId="44167BC2" w14:textId="77777777" w:rsidR="00491B79" w:rsidRPr="0093723A" w:rsidRDefault="00491B79" w:rsidP="00E65F5D">
      <w:pPr>
        <w:shd w:val="clear" w:color="auto" w:fill="FFFFFF"/>
        <w:rPr>
          <w:rFonts w:ascii="Arial" w:hAnsi="Arial" w:cs="Arial"/>
          <w:szCs w:val="22"/>
        </w:rPr>
      </w:pPr>
      <w:r w:rsidRPr="0093723A">
        <w:rPr>
          <w:rFonts w:ascii="Arial" w:hAnsi="Arial" w:cs="Arial"/>
          <w:szCs w:val="22"/>
        </w:rPr>
        <w:t>For further information and to see our commitments to Diversity and Equality, please visit our website.</w:t>
      </w:r>
    </w:p>
    <w:p w14:paraId="2D968E6E" w14:textId="77777777" w:rsidR="00491B79" w:rsidRPr="0093723A" w:rsidRDefault="00491B79" w:rsidP="00E65F5D">
      <w:pPr>
        <w:shd w:val="clear" w:color="auto" w:fill="FFFFFF"/>
        <w:rPr>
          <w:rFonts w:ascii="Arial" w:hAnsi="Arial" w:cs="Arial"/>
          <w:szCs w:val="22"/>
        </w:rPr>
      </w:pPr>
    </w:p>
    <w:p w14:paraId="03E2DA58" w14:textId="77777777" w:rsidR="00491B79" w:rsidRPr="0093723A" w:rsidRDefault="00B31BD2" w:rsidP="00E65F5D">
      <w:pPr>
        <w:shd w:val="clear" w:color="auto" w:fill="FFFFFF"/>
        <w:rPr>
          <w:rFonts w:ascii="Arial" w:hAnsi="Arial" w:cs="Arial"/>
          <w:szCs w:val="22"/>
          <w:u w:val="single"/>
        </w:rPr>
      </w:pPr>
      <w:hyperlink r:id="rId12" w:history="1">
        <w:r w:rsidR="00491B79" w:rsidRPr="0093723A">
          <w:rPr>
            <w:rStyle w:val="Hyperlink"/>
            <w:rFonts w:ascii="Arial" w:hAnsi="Arial" w:cs="Arial"/>
            <w:szCs w:val="22"/>
          </w:rPr>
          <w:t>https://www.gov.uk/government/organisations/environment-agency/about/procurement</w:t>
        </w:r>
      </w:hyperlink>
      <w:r w:rsidR="00491B79" w:rsidRPr="0093723A">
        <w:rPr>
          <w:rFonts w:ascii="Arial" w:hAnsi="Arial" w:cs="Arial"/>
          <w:szCs w:val="22"/>
          <w:u w:val="single"/>
        </w:rPr>
        <w:t xml:space="preserve"> </w:t>
      </w:r>
    </w:p>
    <w:p w14:paraId="30DF2747" w14:textId="77777777" w:rsidR="00491B79" w:rsidRPr="0093723A" w:rsidRDefault="00491B79" w:rsidP="00E65F5D">
      <w:pPr>
        <w:shd w:val="clear" w:color="auto" w:fill="FFFFFF"/>
        <w:rPr>
          <w:rFonts w:ascii="Arial" w:hAnsi="Arial" w:cs="Arial"/>
          <w:color w:val="0000FF"/>
          <w:szCs w:val="22"/>
          <w:u w:val="single"/>
        </w:rPr>
      </w:pPr>
      <w:r w:rsidRPr="0093723A">
        <w:rPr>
          <w:rFonts w:ascii="Arial" w:hAnsi="Arial" w:cs="Arial"/>
          <w:color w:val="0000FF"/>
          <w:szCs w:val="22"/>
          <w:u w:val="single"/>
        </w:rPr>
        <w:t>https://www.gov.uk/government/organisations/environment-agency/about/equality-and-diversity</w:t>
      </w:r>
    </w:p>
    <w:p w14:paraId="7BF2A94E" w14:textId="77777777" w:rsidR="00491B79" w:rsidRPr="0093723A" w:rsidRDefault="00491B79" w:rsidP="00E65F5D">
      <w:pPr>
        <w:rPr>
          <w:rFonts w:ascii="Arial" w:hAnsi="Arial" w:cs="Arial"/>
          <w:szCs w:val="22"/>
        </w:rPr>
      </w:pPr>
    </w:p>
    <w:p w14:paraId="2755FF5C" w14:textId="77777777" w:rsidR="00491B79" w:rsidRPr="0093723A" w:rsidRDefault="00491B79" w:rsidP="00E65F5D">
      <w:pPr>
        <w:rPr>
          <w:rFonts w:ascii="Arial" w:hAnsi="Arial" w:cs="Arial"/>
          <w:szCs w:val="22"/>
        </w:rPr>
      </w:pPr>
      <w:r w:rsidRPr="0093723A">
        <w:rPr>
          <w:rFonts w:ascii="Arial" w:hAnsi="Arial" w:cs="Arial"/>
          <w:szCs w:val="22"/>
        </w:rPr>
        <w:t>Also, are you up to date on environmental legislation? See links below for further information.</w:t>
      </w:r>
    </w:p>
    <w:p w14:paraId="29324729" w14:textId="77777777" w:rsidR="00491B79" w:rsidRPr="0093723A" w:rsidRDefault="00491B79" w:rsidP="00E65F5D">
      <w:pPr>
        <w:rPr>
          <w:rFonts w:ascii="Arial" w:hAnsi="Arial" w:cs="Arial"/>
          <w:szCs w:val="22"/>
        </w:rPr>
      </w:pPr>
    </w:p>
    <w:p w14:paraId="08E0C877" w14:textId="77777777" w:rsidR="00491B79" w:rsidRPr="0093723A" w:rsidRDefault="00491B79" w:rsidP="00E65F5D">
      <w:pPr>
        <w:rPr>
          <w:rFonts w:ascii="Arial" w:hAnsi="Arial" w:cs="Arial"/>
          <w:color w:val="0000FF"/>
          <w:szCs w:val="22"/>
          <w:u w:val="single"/>
        </w:rPr>
      </w:pPr>
      <w:r w:rsidRPr="0093723A">
        <w:rPr>
          <w:rFonts w:ascii="Arial" w:hAnsi="Arial" w:cs="Arial"/>
          <w:szCs w:val="22"/>
        </w:rPr>
        <w:t xml:space="preserve">Waste and Environmental Impact - </w:t>
      </w:r>
      <w:hyperlink r:id="rId13" w:history="1">
        <w:r w:rsidRPr="0093723A">
          <w:rPr>
            <w:rFonts w:ascii="Arial" w:hAnsi="Arial" w:cs="Arial"/>
            <w:color w:val="0000FF"/>
            <w:szCs w:val="22"/>
            <w:u w:val="single"/>
          </w:rPr>
          <w:t>https://www.gov.uk/browse/business/waste-environment</w:t>
        </w:r>
      </w:hyperlink>
      <w:r w:rsidRPr="0093723A">
        <w:rPr>
          <w:rFonts w:ascii="Arial" w:hAnsi="Arial" w:cs="Arial"/>
          <w:color w:val="0000FF"/>
          <w:szCs w:val="22"/>
          <w:u w:val="single"/>
        </w:rPr>
        <w:t xml:space="preserve"> </w:t>
      </w:r>
    </w:p>
    <w:p w14:paraId="3277252B" w14:textId="77777777" w:rsidR="00491B79" w:rsidRPr="0093723A" w:rsidRDefault="00491B79" w:rsidP="00E65F5D">
      <w:pPr>
        <w:rPr>
          <w:rFonts w:ascii="Arial" w:hAnsi="Arial" w:cs="Arial"/>
          <w:color w:val="1F497D"/>
          <w:szCs w:val="22"/>
        </w:rPr>
      </w:pPr>
      <w:r w:rsidRPr="0093723A">
        <w:rPr>
          <w:rFonts w:ascii="Arial" w:hAnsi="Arial" w:cs="Arial"/>
          <w:szCs w:val="22"/>
        </w:rPr>
        <w:t xml:space="preserve">Environmental Regulations - </w:t>
      </w:r>
      <w:hyperlink r:id="rId14" w:history="1">
        <w:r w:rsidRPr="0093723A">
          <w:rPr>
            <w:rFonts w:ascii="Arial" w:hAnsi="Arial" w:cs="Arial"/>
            <w:color w:val="0000FF"/>
            <w:szCs w:val="22"/>
            <w:u w:val="single"/>
          </w:rPr>
          <w:t>https://www.gov.uk/browse/business/waste-environment/environmental-regulations</w:t>
        </w:r>
      </w:hyperlink>
      <w:r w:rsidRPr="0093723A">
        <w:rPr>
          <w:rFonts w:ascii="Arial" w:hAnsi="Arial" w:cs="Arial"/>
          <w:color w:val="0000FF"/>
          <w:szCs w:val="22"/>
          <w:u w:val="single"/>
        </w:rPr>
        <w:t>’</w:t>
      </w:r>
      <w:r w:rsidRPr="0093723A">
        <w:rPr>
          <w:rFonts w:ascii="Arial" w:hAnsi="Arial" w:cs="Arial"/>
          <w:color w:val="1F497D"/>
          <w:szCs w:val="22"/>
        </w:rPr>
        <w:t xml:space="preserve"> </w:t>
      </w:r>
    </w:p>
    <w:p w14:paraId="1FD9B558" w14:textId="77777777" w:rsidR="00EA6FE1" w:rsidRDefault="00EA6FE1" w:rsidP="00E65F5D">
      <w:pPr>
        <w:jc w:val="both"/>
        <w:rPr>
          <w:rFonts w:ascii="Arial" w:hAnsi="Arial" w:cs="Arial"/>
          <w:b/>
          <w:szCs w:val="22"/>
          <w:u w:val="single"/>
        </w:rPr>
      </w:pPr>
    </w:p>
    <w:p w14:paraId="7E0EB8D2" w14:textId="77777777" w:rsidR="00921806" w:rsidRPr="0093723A" w:rsidRDefault="00921806" w:rsidP="00E65F5D">
      <w:pPr>
        <w:jc w:val="both"/>
        <w:rPr>
          <w:rFonts w:ascii="Arial" w:hAnsi="Arial" w:cs="Arial"/>
          <w:b/>
          <w:szCs w:val="22"/>
          <w:u w:val="single"/>
        </w:rPr>
      </w:pPr>
    </w:p>
    <w:p w14:paraId="15D557EA" w14:textId="77777777" w:rsidR="00D92EC1" w:rsidRPr="0093723A" w:rsidRDefault="00D92EC1" w:rsidP="00E65F5D">
      <w:pPr>
        <w:jc w:val="both"/>
        <w:rPr>
          <w:rFonts w:ascii="Arial" w:hAnsi="Arial" w:cs="Arial"/>
          <w:b/>
          <w:sz w:val="22"/>
          <w:szCs w:val="22"/>
          <w:u w:val="single"/>
        </w:rPr>
      </w:pPr>
      <w:r w:rsidRPr="0093723A">
        <w:rPr>
          <w:rFonts w:ascii="Arial" w:hAnsi="Arial" w:cs="Arial"/>
          <w:b/>
          <w:sz w:val="22"/>
          <w:szCs w:val="22"/>
          <w:u w:val="single"/>
        </w:rPr>
        <w:t>Section 2</w:t>
      </w:r>
    </w:p>
    <w:p w14:paraId="349A56CB" w14:textId="77777777" w:rsidR="00D92EC1" w:rsidRPr="0093723A" w:rsidRDefault="00D92EC1" w:rsidP="00E65F5D">
      <w:pPr>
        <w:jc w:val="both"/>
        <w:rPr>
          <w:rFonts w:ascii="Arial" w:hAnsi="Arial" w:cs="Arial"/>
          <w:szCs w:val="22"/>
        </w:rPr>
      </w:pPr>
    </w:p>
    <w:p w14:paraId="200078B9" w14:textId="77777777" w:rsidR="00AA18E7" w:rsidRPr="0093723A" w:rsidRDefault="00766C82" w:rsidP="00E65F5D">
      <w:pPr>
        <w:jc w:val="both"/>
        <w:rPr>
          <w:rFonts w:ascii="Arial" w:hAnsi="Arial" w:cs="Arial"/>
          <w:b/>
          <w:szCs w:val="22"/>
          <w:u w:val="single"/>
        </w:rPr>
      </w:pPr>
      <w:r w:rsidRPr="0093723A">
        <w:rPr>
          <w:rFonts w:ascii="Arial" w:hAnsi="Arial" w:cs="Arial"/>
          <w:b/>
          <w:szCs w:val="22"/>
          <w:u w:val="single"/>
        </w:rPr>
        <w:t>The Customer</w:t>
      </w:r>
    </w:p>
    <w:p w14:paraId="4D2415EA" w14:textId="77777777" w:rsidR="00C24614" w:rsidRPr="0093723A" w:rsidRDefault="00C24614" w:rsidP="00E65F5D">
      <w:pPr>
        <w:jc w:val="both"/>
        <w:rPr>
          <w:rFonts w:ascii="Arial" w:hAnsi="Arial" w:cs="Arial"/>
          <w:b/>
          <w:szCs w:val="22"/>
          <w:u w:val="single"/>
        </w:rPr>
      </w:pPr>
    </w:p>
    <w:p w14:paraId="7C69A17F" w14:textId="77777777" w:rsidR="00C24614" w:rsidRPr="0093723A" w:rsidRDefault="00C24614" w:rsidP="00E65F5D">
      <w:pPr>
        <w:jc w:val="both"/>
        <w:rPr>
          <w:rFonts w:ascii="Arial" w:hAnsi="Arial" w:cs="Arial"/>
          <w:b/>
          <w:szCs w:val="22"/>
          <w:u w:val="single"/>
        </w:rPr>
      </w:pPr>
      <w:r w:rsidRPr="0093723A">
        <w:rPr>
          <w:rFonts w:ascii="Arial" w:hAnsi="Arial" w:cs="Arial"/>
          <w:b/>
          <w:szCs w:val="22"/>
          <w:u w:val="single"/>
        </w:rPr>
        <w:t>Summary</w:t>
      </w:r>
    </w:p>
    <w:p w14:paraId="7B659020" w14:textId="77777777" w:rsidR="00D02CC2" w:rsidRPr="00D02CC2" w:rsidRDefault="00D02CC2" w:rsidP="00D02CC2">
      <w:pPr>
        <w:jc w:val="both"/>
        <w:rPr>
          <w:rFonts w:ascii="Arial" w:hAnsi="Arial" w:cs="Arial"/>
          <w:szCs w:val="22"/>
        </w:rPr>
      </w:pPr>
      <w:r w:rsidRPr="00D02CC2">
        <w:rPr>
          <w:rFonts w:ascii="Arial" w:hAnsi="Arial" w:cs="Arial"/>
          <w:szCs w:val="22"/>
        </w:rPr>
        <w:t xml:space="preserve">  </w:t>
      </w:r>
    </w:p>
    <w:p w14:paraId="025719BC" w14:textId="77777777" w:rsidR="00D02CC2" w:rsidRPr="00D02CC2" w:rsidRDefault="00D02CC2" w:rsidP="00D02CC2">
      <w:pPr>
        <w:jc w:val="both"/>
        <w:rPr>
          <w:rFonts w:ascii="Arial" w:hAnsi="Arial" w:cs="Arial"/>
          <w:szCs w:val="22"/>
        </w:rPr>
      </w:pPr>
      <w:r w:rsidRPr="00D02CC2">
        <w:rPr>
          <w:rFonts w:ascii="Arial" w:hAnsi="Arial" w:cs="Arial"/>
          <w:szCs w:val="22"/>
        </w:rPr>
        <w:t xml:space="preserve">The Environment Agency undertakes compliance work at landfill sites and as part of this work undertakes assessment of the construction quality assurance aspects of the associated landfill engineering infrastructure.  </w:t>
      </w:r>
    </w:p>
    <w:p w14:paraId="6282E962" w14:textId="77777777" w:rsidR="00D02CC2" w:rsidRPr="00D02CC2" w:rsidRDefault="00D02CC2" w:rsidP="00D02CC2">
      <w:pPr>
        <w:jc w:val="both"/>
        <w:rPr>
          <w:rFonts w:ascii="Arial" w:hAnsi="Arial" w:cs="Arial"/>
          <w:szCs w:val="22"/>
        </w:rPr>
      </w:pPr>
    </w:p>
    <w:p w14:paraId="53403543" w14:textId="77777777" w:rsidR="00D02CC2" w:rsidRPr="00D02CC2" w:rsidRDefault="00D02CC2" w:rsidP="00D02CC2">
      <w:pPr>
        <w:jc w:val="both"/>
        <w:rPr>
          <w:rFonts w:ascii="Arial" w:hAnsi="Arial" w:cs="Arial"/>
          <w:szCs w:val="22"/>
        </w:rPr>
      </w:pPr>
      <w:r w:rsidRPr="00D02CC2">
        <w:rPr>
          <w:rFonts w:ascii="Arial" w:hAnsi="Arial" w:cs="Arial"/>
          <w:szCs w:val="22"/>
        </w:rPr>
        <w:t xml:space="preserve">To further protect our future technical resilience and develop staff in this area, </w:t>
      </w:r>
      <w:r w:rsidR="0067302A">
        <w:rPr>
          <w:rFonts w:ascii="Arial" w:hAnsi="Arial" w:cs="Arial"/>
          <w:szCs w:val="22"/>
        </w:rPr>
        <w:t>the Environment &amp; Business Directorate, Landfill and Definition of Waste Team</w:t>
      </w:r>
      <w:r w:rsidRPr="00D02CC2">
        <w:rPr>
          <w:rFonts w:ascii="Arial" w:hAnsi="Arial" w:cs="Arial"/>
          <w:szCs w:val="22"/>
        </w:rPr>
        <w:t xml:space="preserve"> are seeking a provider to deliver a series of four individual, one day advanced landfill engineering courses</w:t>
      </w:r>
      <w:r w:rsidR="004F73D7">
        <w:rPr>
          <w:rFonts w:ascii="Arial" w:hAnsi="Arial" w:cs="Arial"/>
          <w:szCs w:val="22"/>
        </w:rPr>
        <w:t>. It is anticipated that these courses will be based on Landfill</w:t>
      </w:r>
      <w:r w:rsidRPr="00D02CC2">
        <w:rPr>
          <w:rFonts w:ascii="Arial" w:hAnsi="Arial" w:cs="Arial"/>
          <w:szCs w:val="22"/>
        </w:rPr>
        <w:t xml:space="preserve"> Earthworks, Geosynthetics</w:t>
      </w:r>
      <w:r w:rsidR="004F73D7">
        <w:rPr>
          <w:rFonts w:ascii="Arial" w:hAnsi="Arial" w:cs="Arial"/>
          <w:szCs w:val="22"/>
        </w:rPr>
        <w:t xml:space="preserve">, Geosynthetic </w:t>
      </w:r>
      <w:r w:rsidR="007A6A06">
        <w:rPr>
          <w:rFonts w:ascii="Arial" w:hAnsi="Arial" w:cs="Arial"/>
          <w:szCs w:val="22"/>
        </w:rPr>
        <w:t>W</w:t>
      </w:r>
      <w:r w:rsidR="004F73D7">
        <w:rPr>
          <w:rFonts w:ascii="Arial" w:hAnsi="Arial" w:cs="Arial"/>
          <w:szCs w:val="22"/>
        </w:rPr>
        <w:t>elding</w:t>
      </w:r>
      <w:r w:rsidRPr="00D02CC2">
        <w:rPr>
          <w:rFonts w:ascii="Arial" w:hAnsi="Arial" w:cs="Arial"/>
          <w:szCs w:val="22"/>
        </w:rPr>
        <w:t xml:space="preserve"> and </w:t>
      </w:r>
      <w:r w:rsidR="004F73D7">
        <w:rPr>
          <w:rFonts w:ascii="Arial" w:hAnsi="Arial" w:cs="Arial"/>
          <w:szCs w:val="22"/>
        </w:rPr>
        <w:t xml:space="preserve">Landfill </w:t>
      </w:r>
      <w:r w:rsidRPr="00D02CC2">
        <w:rPr>
          <w:rFonts w:ascii="Arial" w:hAnsi="Arial" w:cs="Arial"/>
          <w:szCs w:val="22"/>
        </w:rPr>
        <w:t xml:space="preserve">Design, using existing </w:t>
      </w:r>
      <w:r w:rsidR="0067302A">
        <w:rPr>
          <w:rFonts w:ascii="Arial" w:hAnsi="Arial" w:cs="Arial"/>
          <w:szCs w:val="22"/>
        </w:rPr>
        <w:t xml:space="preserve">Environment Agency training </w:t>
      </w:r>
      <w:r w:rsidRPr="00D02CC2">
        <w:rPr>
          <w:rFonts w:ascii="Arial" w:hAnsi="Arial" w:cs="Arial"/>
          <w:szCs w:val="22"/>
        </w:rPr>
        <w:t xml:space="preserve">resources.  </w:t>
      </w:r>
    </w:p>
    <w:p w14:paraId="614821F5" w14:textId="77777777" w:rsidR="00D02CC2" w:rsidRPr="00D02CC2" w:rsidRDefault="00D02CC2" w:rsidP="00D02CC2">
      <w:pPr>
        <w:jc w:val="both"/>
        <w:rPr>
          <w:rFonts w:ascii="Arial" w:hAnsi="Arial" w:cs="Arial"/>
          <w:szCs w:val="22"/>
        </w:rPr>
      </w:pPr>
      <w:r w:rsidRPr="00D02CC2">
        <w:rPr>
          <w:rFonts w:ascii="Arial" w:hAnsi="Arial" w:cs="Arial"/>
          <w:szCs w:val="22"/>
        </w:rPr>
        <w:t xml:space="preserve">    </w:t>
      </w:r>
    </w:p>
    <w:p w14:paraId="274B8CF2" w14:textId="77777777" w:rsidR="00D02CC2" w:rsidRPr="00D02CC2" w:rsidRDefault="00D02CC2" w:rsidP="00D02CC2">
      <w:pPr>
        <w:jc w:val="both"/>
        <w:rPr>
          <w:rFonts w:ascii="Arial" w:hAnsi="Arial" w:cs="Arial"/>
          <w:szCs w:val="22"/>
        </w:rPr>
      </w:pPr>
      <w:r w:rsidRPr="00D02CC2">
        <w:rPr>
          <w:rFonts w:ascii="Arial" w:hAnsi="Arial" w:cs="Arial"/>
          <w:szCs w:val="22"/>
        </w:rPr>
        <w:t>The course will form part of a series of training modules that support our Technical Development Framework for staff working in the Area Operations and Geotechnical Operations teams regulating the landfill sector.  The modules help these members of staff develop the skills required for the direct delivery of environmental outcomes.  The programme aims to provide focused, flexible and integrated training for staff from a range of disciplines, to equip them with the specific knowledge and skills to be a highly professional and capable workforce</w:t>
      </w:r>
    </w:p>
    <w:p w14:paraId="186AEAB2" w14:textId="77777777" w:rsidR="00D02CC2" w:rsidRPr="00D02CC2" w:rsidRDefault="00D02CC2" w:rsidP="00D02CC2">
      <w:pPr>
        <w:jc w:val="both"/>
        <w:rPr>
          <w:rFonts w:ascii="Arial" w:hAnsi="Arial" w:cs="Arial"/>
          <w:szCs w:val="22"/>
        </w:rPr>
      </w:pPr>
    </w:p>
    <w:p w14:paraId="58BA6CC7" w14:textId="77777777" w:rsidR="00D02CC2" w:rsidRDefault="004F73D7" w:rsidP="00D02CC2">
      <w:pPr>
        <w:jc w:val="both"/>
        <w:rPr>
          <w:rFonts w:ascii="Arial" w:hAnsi="Arial" w:cs="Arial"/>
          <w:szCs w:val="22"/>
        </w:rPr>
      </w:pPr>
      <w:r>
        <w:rPr>
          <w:rFonts w:ascii="Arial" w:hAnsi="Arial" w:cs="Arial"/>
          <w:szCs w:val="22"/>
        </w:rPr>
        <w:t xml:space="preserve">This </w:t>
      </w:r>
      <w:r w:rsidR="00D02CC2" w:rsidRPr="00D02CC2">
        <w:rPr>
          <w:rFonts w:ascii="Arial" w:hAnsi="Arial" w:cs="Arial"/>
          <w:szCs w:val="22"/>
        </w:rPr>
        <w:t xml:space="preserve">training will be part of our process </w:t>
      </w:r>
      <w:r>
        <w:rPr>
          <w:rFonts w:ascii="Arial" w:hAnsi="Arial" w:cs="Arial"/>
          <w:szCs w:val="22"/>
        </w:rPr>
        <w:t>to</w:t>
      </w:r>
      <w:r w:rsidR="00D02CC2" w:rsidRPr="00D02CC2">
        <w:rPr>
          <w:rFonts w:ascii="Arial" w:hAnsi="Arial" w:cs="Arial"/>
          <w:szCs w:val="22"/>
        </w:rPr>
        <w:t xml:space="preserve"> produc</w:t>
      </w:r>
      <w:r>
        <w:rPr>
          <w:rFonts w:ascii="Arial" w:hAnsi="Arial" w:cs="Arial"/>
          <w:szCs w:val="22"/>
        </w:rPr>
        <w:t>e</w:t>
      </w:r>
      <w:r w:rsidR="00D02CC2" w:rsidRPr="00D02CC2">
        <w:rPr>
          <w:rFonts w:ascii="Arial" w:hAnsi="Arial" w:cs="Arial"/>
          <w:szCs w:val="22"/>
        </w:rPr>
        <w:t xml:space="preserve"> landfill engineers who are able to carry out unsupervised compliance work on landfill engineering projects with minimum reference to other technical experts. </w:t>
      </w:r>
    </w:p>
    <w:p w14:paraId="02EBFE64" w14:textId="77777777" w:rsidR="000F4258" w:rsidRPr="00D02CC2" w:rsidRDefault="000F4258" w:rsidP="00D02CC2">
      <w:pPr>
        <w:jc w:val="both"/>
        <w:rPr>
          <w:rFonts w:ascii="Arial" w:hAnsi="Arial" w:cs="Arial"/>
          <w:szCs w:val="22"/>
        </w:rPr>
      </w:pPr>
    </w:p>
    <w:p w14:paraId="328AEB9D" w14:textId="77777777" w:rsidR="00D02CC2" w:rsidRDefault="00D02CC2" w:rsidP="000F4258">
      <w:pPr>
        <w:jc w:val="both"/>
        <w:rPr>
          <w:rFonts w:ascii="Arial" w:hAnsi="Arial" w:cs="Arial"/>
          <w:szCs w:val="22"/>
        </w:rPr>
      </w:pPr>
      <w:r w:rsidRPr="00D02CC2">
        <w:rPr>
          <w:rFonts w:ascii="Arial" w:hAnsi="Arial" w:cs="Arial"/>
          <w:szCs w:val="22"/>
        </w:rPr>
        <w:t>The course must deliver practical, operational outcomes based on a sound theoretical understanding of relevant issues.</w:t>
      </w:r>
      <w:r w:rsidR="000F4258">
        <w:rPr>
          <w:rFonts w:ascii="Arial" w:hAnsi="Arial" w:cs="Arial"/>
          <w:szCs w:val="22"/>
        </w:rPr>
        <w:t xml:space="preserve"> </w:t>
      </w:r>
      <w:r w:rsidRPr="00D02CC2">
        <w:rPr>
          <w:rFonts w:ascii="Arial" w:hAnsi="Arial" w:cs="Arial"/>
          <w:szCs w:val="22"/>
        </w:rPr>
        <w:t>By the end of the modules students will be able to:</w:t>
      </w:r>
    </w:p>
    <w:p w14:paraId="167DC31A" w14:textId="77777777" w:rsidR="00D02CC2" w:rsidRDefault="00D02CC2" w:rsidP="00D02CC2">
      <w:pPr>
        <w:ind w:left="720" w:hanging="720"/>
        <w:jc w:val="both"/>
        <w:rPr>
          <w:rFonts w:ascii="Arial" w:hAnsi="Arial" w:cs="Arial"/>
          <w:szCs w:val="22"/>
        </w:rPr>
      </w:pPr>
    </w:p>
    <w:p w14:paraId="71B2777C" w14:textId="77777777" w:rsidR="00D02CC2" w:rsidRPr="00D02CC2" w:rsidRDefault="00D02CC2" w:rsidP="00D02CC2">
      <w:pPr>
        <w:ind w:left="720" w:hanging="720"/>
        <w:jc w:val="both"/>
        <w:rPr>
          <w:rFonts w:ascii="Arial" w:hAnsi="Arial" w:cs="Arial"/>
          <w:szCs w:val="22"/>
        </w:rPr>
      </w:pPr>
      <w:r w:rsidRPr="00D02CC2">
        <w:rPr>
          <w:rFonts w:ascii="Arial" w:hAnsi="Arial" w:cs="Arial"/>
          <w:szCs w:val="22"/>
        </w:rPr>
        <w:t>•</w:t>
      </w:r>
      <w:r w:rsidRPr="00D02CC2">
        <w:rPr>
          <w:rFonts w:ascii="Arial" w:hAnsi="Arial" w:cs="Arial"/>
          <w:szCs w:val="22"/>
        </w:rPr>
        <w:tab/>
        <w:t>Understand the approach and concepts of landfill engineering and design including liners, leachate, gas management systems and slope stability;</w:t>
      </w:r>
    </w:p>
    <w:p w14:paraId="669ED558" w14:textId="77777777" w:rsidR="00D02CC2" w:rsidRPr="00D02CC2" w:rsidRDefault="00D02CC2" w:rsidP="00D02CC2">
      <w:pPr>
        <w:ind w:left="720" w:hanging="720"/>
        <w:jc w:val="both"/>
        <w:rPr>
          <w:rFonts w:ascii="Arial" w:hAnsi="Arial" w:cs="Arial"/>
          <w:szCs w:val="22"/>
        </w:rPr>
      </w:pPr>
      <w:r w:rsidRPr="00D02CC2">
        <w:rPr>
          <w:rFonts w:ascii="Arial" w:hAnsi="Arial" w:cs="Arial"/>
          <w:szCs w:val="22"/>
        </w:rPr>
        <w:t>•</w:t>
      </w:r>
      <w:r w:rsidRPr="00D02CC2">
        <w:rPr>
          <w:rFonts w:ascii="Arial" w:hAnsi="Arial" w:cs="Arial"/>
          <w:szCs w:val="22"/>
        </w:rPr>
        <w:tab/>
        <w:t>Critically evaluate design requirements during pre-application discussions to ensure environmental protection;</w:t>
      </w:r>
    </w:p>
    <w:p w14:paraId="766B7033" w14:textId="77777777" w:rsidR="00D02CC2" w:rsidRPr="00D02CC2" w:rsidRDefault="00D02CC2" w:rsidP="00D02CC2">
      <w:pPr>
        <w:ind w:left="720" w:hanging="720"/>
        <w:jc w:val="both"/>
        <w:rPr>
          <w:rFonts w:ascii="Arial" w:hAnsi="Arial" w:cs="Arial"/>
          <w:szCs w:val="22"/>
        </w:rPr>
      </w:pPr>
      <w:r w:rsidRPr="00D02CC2">
        <w:rPr>
          <w:rFonts w:ascii="Arial" w:hAnsi="Arial" w:cs="Arial"/>
          <w:szCs w:val="22"/>
        </w:rPr>
        <w:lastRenderedPageBreak/>
        <w:t>•</w:t>
      </w:r>
      <w:r w:rsidRPr="00D02CC2">
        <w:rPr>
          <w:rFonts w:ascii="Arial" w:hAnsi="Arial" w:cs="Arial"/>
          <w:szCs w:val="22"/>
        </w:rPr>
        <w:tab/>
        <w:t>Analyse and interpret Construction Quality Assurance (CQA) plans to demonstrate that the site specific risk design objectives, relevant legislative and environmental requirements have been met;</w:t>
      </w:r>
    </w:p>
    <w:p w14:paraId="12BC4F90" w14:textId="77777777" w:rsidR="00D02CC2" w:rsidRPr="00D02CC2" w:rsidRDefault="00D02CC2" w:rsidP="00D02CC2">
      <w:pPr>
        <w:ind w:left="720" w:hanging="720"/>
        <w:jc w:val="both"/>
        <w:rPr>
          <w:rFonts w:ascii="Arial" w:hAnsi="Arial" w:cs="Arial"/>
          <w:szCs w:val="22"/>
        </w:rPr>
      </w:pPr>
      <w:r w:rsidRPr="00D02CC2">
        <w:rPr>
          <w:rFonts w:ascii="Arial" w:hAnsi="Arial" w:cs="Arial"/>
          <w:szCs w:val="22"/>
        </w:rPr>
        <w:t>•</w:t>
      </w:r>
      <w:r w:rsidRPr="00D02CC2">
        <w:rPr>
          <w:rFonts w:ascii="Arial" w:hAnsi="Arial" w:cs="Arial"/>
          <w:szCs w:val="22"/>
        </w:rPr>
        <w:tab/>
        <w:t xml:space="preserve">Carry out unsupervised compliance work on landfill engineering projects with minimum reference to other technical experts and with sufficient confidence to be able to deal with site managers, contractors and consultants. </w:t>
      </w:r>
    </w:p>
    <w:p w14:paraId="5D4504AD" w14:textId="77777777" w:rsidR="00D02CC2" w:rsidRPr="00D02CC2" w:rsidRDefault="00D02CC2" w:rsidP="00D02CC2">
      <w:pPr>
        <w:jc w:val="both"/>
        <w:rPr>
          <w:rFonts w:ascii="Arial" w:hAnsi="Arial" w:cs="Arial"/>
          <w:szCs w:val="22"/>
        </w:rPr>
      </w:pPr>
      <w:r w:rsidRPr="00D02CC2">
        <w:rPr>
          <w:rFonts w:ascii="Arial" w:hAnsi="Arial" w:cs="Arial"/>
          <w:szCs w:val="22"/>
        </w:rPr>
        <w:t>•</w:t>
      </w:r>
      <w:r w:rsidRPr="00D02CC2">
        <w:rPr>
          <w:rFonts w:ascii="Arial" w:hAnsi="Arial" w:cs="Arial"/>
          <w:szCs w:val="22"/>
        </w:rPr>
        <w:tab/>
        <w:t xml:space="preserve">Assist in the development of other Agency staff. </w:t>
      </w:r>
    </w:p>
    <w:p w14:paraId="3BD157FC" w14:textId="77777777" w:rsidR="00D02CC2" w:rsidRDefault="00D02CC2" w:rsidP="001509E3">
      <w:pPr>
        <w:ind w:left="720" w:hanging="720"/>
        <w:jc w:val="both"/>
        <w:rPr>
          <w:rFonts w:ascii="Arial" w:hAnsi="Arial" w:cs="Arial"/>
          <w:szCs w:val="22"/>
        </w:rPr>
      </w:pPr>
      <w:r w:rsidRPr="00D02CC2">
        <w:rPr>
          <w:rFonts w:ascii="Arial" w:hAnsi="Arial" w:cs="Arial"/>
          <w:szCs w:val="22"/>
        </w:rPr>
        <w:t>•</w:t>
      </w:r>
      <w:r w:rsidRPr="00D02CC2">
        <w:rPr>
          <w:rFonts w:ascii="Arial" w:hAnsi="Arial" w:cs="Arial"/>
          <w:szCs w:val="22"/>
        </w:rPr>
        <w:tab/>
        <w:t xml:space="preserve">Be capable of supporting other technical experts in judicial review and appeal situations. </w:t>
      </w:r>
    </w:p>
    <w:p w14:paraId="6929310A" w14:textId="77777777" w:rsidR="0067302A" w:rsidRPr="00D02CC2" w:rsidRDefault="0067302A" w:rsidP="001509E3">
      <w:pPr>
        <w:ind w:left="720" w:hanging="720"/>
        <w:jc w:val="both"/>
        <w:rPr>
          <w:rFonts w:ascii="Arial" w:hAnsi="Arial" w:cs="Arial"/>
          <w:szCs w:val="22"/>
        </w:rPr>
      </w:pPr>
    </w:p>
    <w:p w14:paraId="6C4B4C4F" w14:textId="77777777" w:rsidR="00D02CC2" w:rsidRDefault="00D02CC2" w:rsidP="00D02CC2">
      <w:pPr>
        <w:jc w:val="both"/>
        <w:rPr>
          <w:rFonts w:ascii="Arial" w:hAnsi="Arial" w:cs="Arial"/>
          <w:szCs w:val="22"/>
        </w:rPr>
      </w:pPr>
      <w:r w:rsidRPr="00D02CC2">
        <w:rPr>
          <w:rFonts w:ascii="Arial" w:hAnsi="Arial" w:cs="Arial"/>
          <w:szCs w:val="22"/>
        </w:rPr>
        <w:t>Delegates will be primarily from Environment Agency Area Operations teams, Groundwater Contaminated Land teams and the National Geotechnical Operations team. They will already have a basic knowledge of landfill engineering and some supervised site work experience.</w:t>
      </w:r>
    </w:p>
    <w:p w14:paraId="1FBB6052" w14:textId="77777777" w:rsidR="00D02CC2" w:rsidRDefault="00D02CC2" w:rsidP="00D02CC2">
      <w:pPr>
        <w:jc w:val="both"/>
        <w:rPr>
          <w:rFonts w:ascii="Arial" w:hAnsi="Arial" w:cs="Arial"/>
          <w:szCs w:val="22"/>
        </w:rPr>
      </w:pPr>
    </w:p>
    <w:p w14:paraId="726AF9BC" w14:textId="77777777" w:rsidR="00D02CC2" w:rsidRPr="0093723A" w:rsidRDefault="00D02CC2" w:rsidP="00E65F5D">
      <w:pPr>
        <w:jc w:val="both"/>
        <w:rPr>
          <w:rFonts w:ascii="Arial" w:hAnsi="Arial" w:cs="Arial"/>
          <w:szCs w:val="22"/>
        </w:rPr>
      </w:pPr>
    </w:p>
    <w:p w14:paraId="0CFB9A3C" w14:textId="77777777" w:rsidR="005700D8" w:rsidRPr="0093723A" w:rsidRDefault="0061427E" w:rsidP="00E65F5D">
      <w:pPr>
        <w:pStyle w:val="Heading2"/>
        <w:numPr>
          <w:ilvl w:val="0"/>
          <w:numId w:val="0"/>
        </w:numPr>
        <w:rPr>
          <w:rFonts w:cs="Arial"/>
          <w:sz w:val="20"/>
          <w:szCs w:val="22"/>
        </w:rPr>
      </w:pPr>
      <w:r w:rsidRPr="0093723A">
        <w:rPr>
          <w:rFonts w:cs="Arial"/>
          <w:sz w:val="20"/>
          <w:szCs w:val="22"/>
        </w:rPr>
        <w:t>Contract Length</w:t>
      </w:r>
    </w:p>
    <w:p w14:paraId="2B58A9DE" w14:textId="77777777" w:rsidR="005700D8" w:rsidRPr="0093723A" w:rsidRDefault="005700D8" w:rsidP="00E65F5D">
      <w:pPr>
        <w:rPr>
          <w:rFonts w:ascii="Arial" w:hAnsi="Arial" w:cs="Arial"/>
          <w:szCs w:val="22"/>
        </w:rPr>
      </w:pPr>
    </w:p>
    <w:p w14:paraId="5AB6054E" w14:textId="625DA067" w:rsidR="00BA60F3" w:rsidRDefault="00BA60F3" w:rsidP="00E65F5D">
      <w:pPr>
        <w:rPr>
          <w:rFonts w:ascii="Arial" w:hAnsi="Arial" w:cs="Arial"/>
          <w:szCs w:val="22"/>
        </w:rPr>
      </w:pPr>
      <w:r>
        <w:rPr>
          <w:rFonts w:ascii="Arial" w:hAnsi="Arial" w:cs="Arial"/>
          <w:szCs w:val="22"/>
        </w:rPr>
        <w:t>T</w:t>
      </w:r>
      <w:r w:rsidR="00AB6556" w:rsidRPr="0093723A">
        <w:rPr>
          <w:rFonts w:ascii="Arial" w:hAnsi="Arial" w:cs="Arial"/>
          <w:szCs w:val="22"/>
        </w:rPr>
        <w:t xml:space="preserve">his contract will be awarded </w:t>
      </w:r>
      <w:r>
        <w:rPr>
          <w:rFonts w:ascii="Arial" w:hAnsi="Arial" w:cs="Arial"/>
          <w:szCs w:val="22"/>
        </w:rPr>
        <w:t xml:space="preserve">on a sole </w:t>
      </w:r>
      <w:r w:rsidR="00AB6556" w:rsidRPr="0093723A">
        <w:rPr>
          <w:rFonts w:ascii="Arial" w:hAnsi="Arial" w:cs="Arial"/>
          <w:szCs w:val="22"/>
        </w:rPr>
        <w:t xml:space="preserve">supplier </w:t>
      </w:r>
      <w:r>
        <w:rPr>
          <w:rFonts w:ascii="Arial" w:hAnsi="Arial" w:cs="Arial"/>
          <w:szCs w:val="22"/>
        </w:rPr>
        <w:t xml:space="preserve">basis </w:t>
      </w:r>
      <w:r w:rsidR="00AB6556" w:rsidRPr="0093723A">
        <w:rPr>
          <w:rFonts w:ascii="Arial" w:hAnsi="Arial" w:cs="Arial"/>
          <w:szCs w:val="22"/>
        </w:rPr>
        <w:t xml:space="preserve">for a </w:t>
      </w:r>
      <w:r w:rsidR="00806C79">
        <w:rPr>
          <w:rFonts w:ascii="Arial" w:hAnsi="Arial" w:cs="Arial"/>
          <w:szCs w:val="22"/>
        </w:rPr>
        <w:t xml:space="preserve">fixed </w:t>
      </w:r>
      <w:r w:rsidR="00AB6556" w:rsidRPr="0093723A">
        <w:rPr>
          <w:rFonts w:ascii="Arial" w:hAnsi="Arial" w:cs="Arial"/>
          <w:szCs w:val="22"/>
        </w:rPr>
        <w:t xml:space="preserve">period of </w:t>
      </w:r>
      <w:r w:rsidR="007A6A06">
        <w:rPr>
          <w:rFonts w:ascii="Arial" w:hAnsi="Arial" w:cs="Arial"/>
          <w:szCs w:val="22"/>
        </w:rPr>
        <w:t>24</w:t>
      </w:r>
      <w:r w:rsidR="00AB6556" w:rsidRPr="0093723A">
        <w:rPr>
          <w:rFonts w:ascii="Arial" w:hAnsi="Arial" w:cs="Arial"/>
          <w:szCs w:val="22"/>
        </w:rPr>
        <w:t xml:space="preserve"> months</w:t>
      </w:r>
      <w:r w:rsidR="007A6A06">
        <w:rPr>
          <w:rFonts w:ascii="Arial" w:hAnsi="Arial" w:cs="Arial"/>
          <w:szCs w:val="22"/>
        </w:rPr>
        <w:t xml:space="preserve"> with an option to extend</w:t>
      </w:r>
      <w:r w:rsidR="00806C79">
        <w:rPr>
          <w:rFonts w:ascii="Arial" w:hAnsi="Arial" w:cs="Arial"/>
          <w:szCs w:val="22"/>
        </w:rPr>
        <w:t xml:space="preserve"> following course evaluation</w:t>
      </w:r>
      <w:r>
        <w:rPr>
          <w:rFonts w:ascii="Arial" w:hAnsi="Arial" w:cs="Arial"/>
          <w:szCs w:val="22"/>
        </w:rPr>
        <w:t>s and subject to agreement by the Contract Manager(s) with the successful provider</w:t>
      </w:r>
      <w:r w:rsidR="00806C79">
        <w:rPr>
          <w:rFonts w:ascii="Arial" w:hAnsi="Arial" w:cs="Arial"/>
          <w:szCs w:val="22"/>
        </w:rPr>
        <w:t xml:space="preserve"> for</w:t>
      </w:r>
      <w:r w:rsidR="007A6A06">
        <w:rPr>
          <w:rFonts w:ascii="Arial" w:hAnsi="Arial" w:cs="Arial"/>
          <w:szCs w:val="22"/>
        </w:rPr>
        <w:t xml:space="preserve"> a</w:t>
      </w:r>
      <w:r>
        <w:rPr>
          <w:rFonts w:ascii="Arial" w:hAnsi="Arial" w:cs="Arial"/>
          <w:szCs w:val="22"/>
        </w:rPr>
        <w:t xml:space="preserve"> further</w:t>
      </w:r>
      <w:r w:rsidR="007A6A06">
        <w:rPr>
          <w:rFonts w:ascii="Arial" w:hAnsi="Arial" w:cs="Arial"/>
          <w:szCs w:val="22"/>
        </w:rPr>
        <w:t xml:space="preserve"> 24 months,</w:t>
      </w:r>
      <w:r w:rsidR="00AB6556" w:rsidRPr="0093723A">
        <w:rPr>
          <w:rFonts w:ascii="Arial" w:hAnsi="Arial" w:cs="Arial"/>
          <w:szCs w:val="22"/>
        </w:rPr>
        <w:t xml:space="preserve"> to end no later than </w:t>
      </w:r>
      <w:r>
        <w:rPr>
          <w:rFonts w:ascii="Arial" w:hAnsi="Arial" w:cs="Arial"/>
          <w:szCs w:val="22"/>
        </w:rPr>
        <w:t xml:space="preserve">31 March </w:t>
      </w:r>
      <w:r w:rsidR="008A28B1">
        <w:rPr>
          <w:rFonts w:ascii="Arial" w:hAnsi="Arial" w:cs="Arial"/>
          <w:szCs w:val="22"/>
        </w:rPr>
        <w:t>2022.</w:t>
      </w:r>
    </w:p>
    <w:p w14:paraId="6665D336" w14:textId="77777777" w:rsidR="00374F80" w:rsidRDefault="00374F80" w:rsidP="00E65F5D">
      <w:pPr>
        <w:rPr>
          <w:rFonts w:ascii="Arial" w:hAnsi="Arial" w:cs="Arial"/>
          <w:szCs w:val="22"/>
        </w:rPr>
      </w:pPr>
    </w:p>
    <w:p w14:paraId="3D09D3CB" w14:textId="5E3CEC53" w:rsidR="00BA60F3" w:rsidRDefault="00374F80" w:rsidP="00E65F5D">
      <w:pPr>
        <w:rPr>
          <w:rFonts w:ascii="Arial" w:hAnsi="Arial" w:cs="Arial"/>
          <w:szCs w:val="22"/>
        </w:rPr>
      </w:pPr>
      <w:r w:rsidRPr="00374F80">
        <w:rPr>
          <w:rFonts w:ascii="Arial" w:hAnsi="Arial" w:cs="Arial"/>
          <w:szCs w:val="22"/>
        </w:rPr>
        <w:t xml:space="preserve">The </w:t>
      </w:r>
      <w:r w:rsidR="00806C79">
        <w:rPr>
          <w:rFonts w:ascii="Arial" w:hAnsi="Arial" w:cs="Arial"/>
          <w:szCs w:val="22"/>
        </w:rPr>
        <w:t xml:space="preserve">sets of </w:t>
      </w:r>
      <w:r w:rsidRPr="00374F80">
        <w:rPr>
          <w:rFonts w:ascii="Arial" w:hAnsi="Arial" w:cs="Arial"/>
          <w:szCs w:val="22"/>
        </w:rPr>
        <w:t xml:space="preserve">training courses need to be delivered </w:t>
      </w:r>
      <w:r w:rsidR="00806C79">
        <w:rPr>
          <w:rFonts w:ascii="Arial" w:hAnsi="Arial" w:cs="Arial"/>
          <w:szCs w:val="22"/>
        </w:rPr>
        <w:t>twice</w:t>
      </w:r>
      <w:r w:rsidRPr="00374F80">
        <w:rPr>
          <w:rFonts w:ascii="Arial" w:hAnsi="Arial" w:cs="Arial"/>
          <w:szCs w:val="22"/>
        </w:rPr>
        <w:t xml:space="preserve"> over the</w:t>
      </w:r>
      <w:r w:rsidR="00806C79">
        <w:rPr>
          <w:rFonts w:ascii="Arial" w:hAnsi="Arial" w:cs="Arial"/>
          <w:szCs w:val="22"/>
        </w:rPr>
        <w:t xml:space="preserve"> initial 24 month period and once more</w:t>
      </w:r>
      <w:r w:rsidRPr="00374F80">
        <w:rPr>
          <w:rFonts w:ascii="Arial" w:hAnsi="Arial" w:cs="Arial"/>
          <w:szCs w:val="22"/>
        </w:rPr>
        <w:t xml:space="preserve"> </w:t>
      </w:r>
      <w:r w:rsidR="00806C79">
        <w:rPr>
          <w:rFonts w:ascii="Arial" w:hAnsi="Arial" w:cs="Arial"/>
          <w:szCs w:val="22"/>
        </w:rPr>
        <w:t>in the extended 24 month</w:t>
      </w:r>
      <w:r w:rsidRPr="00374F80">
        <w:rPr>
          <w:rFonts w:ascii="Arial" w:hAnsi="Arial" w:cs="Arial"/>
          <w:szCs w:val="22"/>
        </w:rPr>
        <w:t xml:space="preserve"> contract period. </w:t>
      </w:r>
    </w:p>
    <w:p w14:paraId="3D59DEC4" w14:textId="77777777" w:rsidR="00BA60F3" w:rsidRDefault="00BA60F3" w:rsidP="00E65F5D">
      <w:pPr>
        <w:rPr>
          <w:rFonts w:ascii="Arial" w:hAnsi="Arial" w:cs="Arial"/>
          <w:szCs w:val="22"/>
        </w:rPr>
      </w:pPr>
    </w:p>
    <w:p w14:paraId="5DCD5E0D" w14:textId="624310DB" w:rsidR="00BA60F3" w:rsidRPr="00BA60F3" w:rsidRDefault="00BA60F3" w:rsidP="00BA60F3">
      <w:pPr>
        <w:pStyle w:val="ListParagraph"/>
        <w:numPr>
          <w:ilvl w:val="0"/>
          <w:numId w:val="49"/>
        </w:numPr>
        <w:spacing w:after="0"/>
        <w:rPr>
          <w:rFonts w:cs="Arial"/>
          <w:sz w:val="20"/>
          <w:szCs w:val="20"/>
        </w:rPr>
      </w:pPr>
      <w:r w:rsidRPr="00BA60F3">
        <w:rPr>
          <w:rFonts w:cs="Arial"/>
          <w:sz w:val="20"/>
          <w:szCs w:val="20"/>
        </w:rPr>
        <w:t>Quarter 1</w:t>
      </w:r>
      <w:r w:rsidR="00374F80" w:rsidRPr="00BA60F3">
        <w:rPr>
          <w:rFonts w:cs="Arial"/>
          <w:sz w:val="20"/>
          <w:szCs w:val="20"/>
        </w:rPr>
        <w:t xml:space="preserve"> </w:t>
      </w:r>
      <w:r w:rsidRPr="00BA60F3">
        <w:rPr>
          <w:rFonts w:cs="Arial"/>
          <w:sz w:val="20"/>
          <w:szCs w:val="20"/>
        </w:rPr>
        <w:t>(</w:t>
      </w:r>
      <w:r w:rsidR="00374F80" w:rsidRPr="00BA60F3">
        <w:rPr>
          <w:rFonts w:cs="Arial"/>
          <w:sz w:val="20"/>
          <w:szCs w:val="20"/>
        </w:rPr>
        <w:t>April- June</w:t>
      </w:r>
      <w:r w:rsidRPr="00BA60F3">
        <w:rPr>
          <w:rFonts w:cs="Arial"/>
          <w:sz w:val="20"/>
          <w:szCs w:val="20"/>
        </w:rPr>
        <w:t>) of</w:t>
      </w:r>
      <w:r w:rsidR="00374F80" w:rsidRPr="00BA60F3">
        <w:rPr>
          <w:rFonts w:cs="Arial"/>
          <w:sz w:val="20"/>
          <w:szCs w:val="20"/>
        </w:rPr>
        <w:t xml:space="preserve"> </w:t>
      </w:r>
      <w:r w:rsidRPr="00BA60F3">
        <w:rPr>
          <w:rFonts w:cs="Arial"/>
          <w:sz w:val="20"/>
          <w:szCs w:val="20"/>
        </w:rPr>
        <w:t xml:space="preserve">Financial Year (FY) </w:t>
      </w:r>
      <w:r w:rsidR="00374F80" w:rsidRPr="00BA60F3">
        <w:rPr>
          <w:rFonts w:cs="Arial"/>
          <w:sz w:val="20"/>
          <w:szCs w:val="20"/>
        </w:rPr>
        <w:t>2018</w:t>
      </w:r>
      <w:r w:rsidRPr="00BA60F3">
        <w:rPr>
          <w:rFonts w:cs="Arial"/>
          <w:sz w:val="20"/>
          <w:szCs w:val="20"/>
        </w:rPr>
        <w:t>-19</w:t>
      </w:r>
      <w:r>
        <w:rPr>
          <w:rFonts w:cs="Arial"/>
          <w:sz w:val="20"/>
          <w:szCs w:val="20"/>
        </w:rPr>
        <w:t>;</w:t>
      </w:r>
    </w:p>
    <w:p w14:paraId="68129F01" w14:textId="7FF16F77" w:rsidR="00BA60F3" w:rsidRPr="00BA60F3" w:rsidRDefault="00BA60F3" w:rsidP="00BA60F3">
      <w:pPr>
        <w:pStyle w:val="ListParagraph"/>
        <w:numPr>
          <w:ilvl w:val="0"/>
          <w:numId w:val="49"/>
        </w:numPr>
        <w:spacing w:after="0"/>
        <w:rPr>
          <w:rFonts w:cs="Arial"/>
          <w:sz w:val="20"/>
          <w:szCs w:val="20"/>
        </w:rPr>
      </w:pPr>
      <w:r w:rsidRPr="00BA60F3">
        <w:rPr>
          <w:rFonts w:cs="Arial"/>
          <w:sz w:val="20"/>
          <w:szCs w:val="20"/>
        </w:rPr>
        <w:t>Quarter 1,</w:t>
      </w:r>
      <w:r w:rsidR="00374F80" w:rsidRPr="00BA60F3">
        <w:rPr>
          <w:rFonts w:cs="Arial"/>
          <w:sz w:val="20"/>
          <w:szCs w:val="20"/>
        </w:rPr>
        <w:t xml:space="preserve"> </w:t>
      </w:r>
      <w:r w:rsidRPr="00BA60F3">
        <w:rPr>
          <w:rFonts w:cs="Arial"/>
          <w:sz w:val="20"/>
          <w:szCs w:val="20"/>
        </w:rPr>
        <w:t xml:space="preserve">FY </w:t>
      </w:r>
      <w:r w:rsidR="00374F80" w:rsidRPr="00BA60F3">
        <w:rPr>
          <w:rFonts w:cs="Arial"/>
          <w:sz w:val="20"/>
          <w:szCs w:val="20"/>
        </w:rPr>
        <w:t>2020</w:t>
      </w:r>
      <w:r w:rsidRPr="00BA60F3">
        <w:rPr>
          <w:rFonts w:cs="Arial"/>
          <w:sz w:val="20"/>
          <w:szCs w:val="20"/>
        </w:rPr>
        <w:t>-21;</w:t>
      </w:r>
      <w:r w:rsidR="00374F80" w:rsidRPr="00BA60F3">
        <w:rPr>
          <w:rFonts w:cs="Arial"/>
          <w:sz w:val="20"/>
          <w:szCs w:val="20"/>
        </w:rPr>
        <w:t xml:space="preserve"> and</w:t>
      </w:r>
    </w:p>
    <w:p w14:paraId="6B64ADCF" w14:textId="5F094D79" w:rsidR="00374F80" w:rsidRPr="00BA60F3" w:rsidRDefault="00BA60F3" w:rsidP="00BA60F3">
      <w:pPr>
        <w:pStyle w:val="ListParagraph"/>
        <w:numPr>
          <w:ilvl w:val="0"/>
          <w:numId w:val="49"/>
        </w:numPr>
        <w:spacing w:after="0"/>
        <w:rPr>
          <w:rFonts w:cs="Arial"/>
          <w:sz w:val="20"/>
          <w:szCs w:val="20"/>
        </w:rPr>
      </w:pPr>
      <w:r w:rsidRPr="00BA60F3">
        <w:rPr>
          <w:rFonts w:cs="Arial"/>
          <w:sz w:val="20"/>
          <w:szCs w:val="20"/>
        </w:rPr>
        <w:t>Quarter 4,</w:t>
      </w:r>
      <w:r w:rsidR="00374F80" w:rsidRPr="00BA60F3">
        <w:rPr>
          <w:rFonts w:cs="Arial"/>
          <w:sz w:val="20"/>
          <w:szCs w:val="20"/>
        </w:rPr>
        <w:t xml:space="preserve"> </w:t>
      </w:r>
      <w:r w:rsidRPr="00BA60F3">
        <w:rPr>
          <w:rFonts w:cs="Arial"/>
          <w:sz w:val="20"/>
          <w:szCs w:val="20"/>
        </w:rPr>
        <w:t xml:space="preserve">FY </w:t>
      </w:r>
      <w:r w:rsidR="00374F80" w:rsidRPr="00BA60F3">
        <w:rPr>
          <w:rFonts w:cs="Arial"/>
          <w:sz w:val="20"/>
          <w:szCs w:val="20"/>
        </w:rPr>
        <w:t>2021</w:t>
      </w:r>
      <w:r w:rsidRPr="00BA60F3">
        <w:rPr>
          <w:rFonts w:cs="Arial"/>
          <w:sz w:val="20"/>
          <w:szCs w:val="20"/>
        </w:rPr>
        <w:t>-22</w:t>
      </w:r>
      <w:r w:rsidR="00374F80" w:rsidRPr="00BA60F3">
        <w:rPr>
          <w:rFonts w:cs="Arial"/>
          <w:sz w:val="20"/>
          <w:szCs w:val="20"/>
        </w:rPr>
        <w:t xml:space="preserve"> (Jan-March 2022)</w:t>
      </w:r>
      <w:r w:rsidRPr="00BA60F3">
        <w:rPr>
          <w:rFonts w:cs="Arial"/>
          <w:sz w:val="20"/>
          <w:szCs w:val="20"/>
        </w:rPr>
        <w:t xml:space="preserve"> – subject to extension.</w:t>
      </w:r>
    </w:p>
    <w:p w14:paraId="106CCD52" w14:textId="77777777" w:rsidR="00374F80" w:rsidRDefault="00374F80" w:rsidP="00E65F5D">
      <w:pPr>
        <w:rPr>
          <w:rFonts w:ascii="Arial" w:hAnsi="Arial" w:cs="Arial"/>
          <w:szCs w:val="22"/>
        </w:rPr>
      </w:pPr>
    </w:p>
    <w:p w14:paraId="390D84A7" w14:textId="4929FF17" w:rsidR="00AB6556" w:rsidRPr="0093723A" w:rsidRDefault="00AB6556" w:rsidP="00E65F5D">
      <w:pPr>
        <w:rPr>
          <w:rFonts w:ascii="Arial" w:hAnsi="Arial" w:cs="Arial"/>
          <w:szCs w:val="22"/>
        </w:rPr>
      </w:pPr>
      <w:r w:rsidRPr="0093723A">
        <w:rPr>
          <w:rFonts w:ascii="Arial" w:hAnsi="Arial" w:cs="Arial"/>
          <w:szCs w:val="22"/>
        </w:rPr>
        <w:t xml:space="preserve">Prices will remain fixed for the duration of the </w:t>
      </w:r>
      <w:r w:rsidR="00BA60F3">
        <w:rPr>
          <w:rFonts w:ascii="Arial" w:hAnsi="Arial" w:cs="Arial"/>
          <w:szCs w:val="22"/>
        </w:rPr>
        <w:t>C</w:t>
      </w:r>
      <w:r w:rsidRPr="0093723A">
        <w:rPr>
          <w:rFonts w:ascii="Arial" w:hAnsi="Arial" w:cs="Arial"/>
          <w:szCs w:val="22"/>
        </w:rPr>
        <w:t xml:space="preserve">ontract. We may at our sole discretion </w:t>
      </w:r>
      <w:r w:rsidR="00BA60F3">
        <w:rPr>
          <w:rFonts w:ascii="Arial" w:hAnsi="Arial" w:cs="Arial"/>
          <w:szCs w:val="22"/>
        </w:rPr>
        <w:t>vary</w:t>
      </w:r>
      <w:r w:rsidR="00BA60F3" w:rsidRPr="0093723A">
        <w:rPr>
          <w:rFonts w:ascii="Arial" w:hAnsi="Arial" w:cs="Arial"/>
          <w:szCs w:val="22"/>
        </w:rPr>
        <w:t xml:space="preserve"> </w:t>
      </w:r>
      <w:r w:rsidRPr="0093723A">
        <w:rPr>
          <w:rFonts w:ascii="Arial" w:hAnsi="Arial" w:cs="Arial"/>
          <w:szCs w:val="22"/>
        </w:rPr>
        <w:t>this contract to include related or further work</w:t>
      </w:r>
      <w:r w:rsidR="00BA60F3">
        <w:rPr>
          <w:rFonts w:ascii="Arial" w:hAnsi="Arial" w:cs="Arial"/>
          <w:szCs w:val="22"/>
        </w:rPr>
        <w:t xml:space="preserve"> within reasonable scope of the initial Contract</w:t>
      </w:r>
      <w:r w:rsidRPr="0093723A">
        <w:rPr>
          <w:rFonts w:ascii="Arial" w:hAnsi="Arial" w:cs="Arial"/>
          <w:szCs w:val="22"/>
        </w:rPr>
        <w:t xml:space="preserve">. Any </w:t>
      </w:r>
      <w:r w:rsidR="00BA60F3">
        <w:rPr>
          <w:rFonts w:ascii="Arial" w:hAnsi="Arial" w:cs="Arial"/>
          <w:szCs w:val="22"/>
        </w:rPr>
        <w:t>variation</w:t>
      </w:r>
      <w:r w:rsidR="00BA60F3" w:rsidRPr="0093723A">
        <w:rPr>
          <w:rFonts w:ascii="Arial" w:hAnsi="Arial" w:cs="Arial"/>
          <w:szCs w:val="22"/>
        </w:rPr>
        <w:t xml:space="preserve"> </w:t>
      </w:r>
      <w:r w:rsidRPr="0093723A">
        <w:rPr>
          <w:rFonts w:ascii="Arial" w:hAnsi="Arial" w:cs="Arial"/>
          <w:szCs w:val="22"/>
        </w:rPr>
        <w:t>shall be agreed in advance of any work commencing.</w:t>
      </w:r>
    </w:p>
    <w:p w14:paraId="56A6C78B" w14:textId="77777777" w:rsidR="00AB6556" w:rsidRPr="0093723A" w:rsidRDefault="00AB6556" w:rsidP="00E65F5D">
      <w:pPr>
        <w:rPr>
          <w:rFonts w:ascii="Arial" w:hAnsi="Arial" w:cs="Arial"/>
          <w:szCs w:val="22"/>
        </w:rPr>
      </w:pPr>
    </w:p>
    <w:p w14:paraId="57420745" w14:textId="77777777" w:rsidR="00AB6556" w:rsidRDefault="00AB6556" w:rsidP="00E65F5D">
      <w:pPr>
        <w:rPr>
          <w:rFonts w:ascii="Arial" w:hAnsi="Arial" w:cs="Arial"/>
          <w:szCs w:val="22"/>
        </w:rPr>
      </w:pPr>
      <w:r w:rsidRPr="0093723A">
        <w:rPr>
          <w:rFonts w:ascii="Arial" w:hAnsi="Arial" w:cs="Arial"/>
          <w:szCs w:val="22"/>
        </w:rPr>
        <w:t xml:space="preserve">The Environment Agency Conditions of Contract for </w:t>
      </w:r>
      <w:r w:rsidRPr="0070075D">
        <w:rPr>
          <w:rFonts w:ascii="Arial" w:hAnsi="Arial" w:cs="Arial"/>
          <w:szCs w:val="22"/>
        </w:rPr>
        <w:t>Services</w:t>
      </w:r>
      <w:r w:rsidR="00296D92" w:rsidRPr="0070075D">
        <w:rPr>
          <w:rFonts w:ascii="Arial" w:hAnsi="Arial" w:cs="Arial"/>
          <w:szCs w:val="22"/>
        </w:rPr>
        <w:t xml:space="preserve"> </w:t>
      </w:r>
      <w:r w:rsidR="002F4C87" w:rsidRPr="0070075D">
        <w:rPr>
          <w:rFonts w:ascii="Arial" w:hAnsi="Arial" w:cs="Arial"/>
          <w:szCs w:val="22"/>
        </w:rPr>
        <w:t>(Appendix C</w:t>
      </w:r>
      <w:r w:rsidR="00296D92" w:rsidRPr="0070075D">
        <w:rPr>
          <w:rFonts w:ascii="Arial" w:hAnsi="Arial" w:cs="Arial"/>
          <w:szCs w:val="22"/>
        </w:rPr>
        <w:t>)</w:t>
      </w:r>
      <w:r w:rsidRPr="0070075D">
        <w:rPr>
          <w:rFonts w:ascii="Arial" w:hAnsi="Arial" w:cs="Arial"/>
          <w:szCs w:val="22"/>
        </w:rPr>
        <w:t xml:space="preserve"> </w:t>
      </w:r>
      <w:r w:rsidRPr="0093723A">
        <w:rPr>
          <w:rFonts w:ascii="Arial" w:hAnsi="Arial" w:cs="Arial"/>
          <w:szCs w:val="22"/>
        </w:rPr>
        <w:t xml:space="preserve">shall apply to this contract. </w:t>
      </w:r>
    </w:p>
    <w:p w14:paraId="1B1DD1DD" w14:textId="77777777" w:rsidR="00296D92" w:rsidRDefault="00296D92" w:rsidP="00E65F5D">
      <w:pPr>
        <w:rPr>
          <w:rFonts w:ascii="Arial" w:hAnsi="Arial" w:cs="Arial"/>
          <w:szCs w:val="22"/>
        </w:rPr>
      </w:pPr>
    </w:p>
    <w:p w14:paraId="6208BF0F" w14:textId="77777777" w:rsidR="005700D8" w:rsidRPr="0093723A" w:rsidRDefault="005700D8" w:rsidP="00E65F5D">
      <w:pPr>
        <w:rPr>
          <w:rFonts w:ascii="Arial" w:hAnsi="Arial" w:cs="Arial"/>
          <w:szCs w:val="22"/>
        </w:rPr>
      </w:pPr>
    </w:p>
    <w:p w14:paraId="04969000" w14:textId="77777777" w:rsidR="00296D92" w:rsidRDefault="00296D92" w:rsidP="00E65F5D">
      <w:pPr>
        <w:pStyle w:val="Heading2"/>
        <w:numPr>
          <w:ilvl w:val="0"/>
          <w:numId w:val="0"/>
        </w:numPr>
        <w:rPr>
          <w:rFonts w:cs="Arial"/>
          <w:b w:val="0"/>
          <w:sz w:val="20"/>
          <w:szCs w:val="22"/>
          <w:u w:val="none"/>
        </w:rPr>
      </w:pPr>
      <w:r>
        <w:rPr>
          <w:rFonts w:cs="Arial"/>
          <w:sz w:val="20"/>
          <w:szCs w:val="22"/>
        </w:rPr>
        <w:t>Contact Details and Timeline</w:t>
      </w:r>
    </w:p>
    <w:p w14:paraId="1F1EF28B" w14:textId="77777777" w:rsidR="00296D92" w:rsidRDefault="00296D92" w:rsidP="00296D92"/>
    <w:p w14:paraId="014B8E39" w14:textId="77777777" w:rsidR="00296D92" w:rsidRDefault="0025660A" w:rsidP="00296D92">
      <w:pPr>
        <w:ind w:right="-21"/>
        <w:rPr>
          <w:rFonts w:ascii="Arial" w:hAnsi="Arial" w:cs="Arial"/>
          <w:szCs w:val="22"/>
        </w:rPr>
      </w:pPr>
      <w:r>
        <w:rPr>
          <w:rFonts w:ascii="Arial" w:hAnsi="Arial" w:cs="Arial"/>
          <w:szCs w:val="22"/>
        </w:rPr>
        <w:t xml:space="preserve">Don Mason, Senior Advisor and Darren Legge, Senior Advisor of the </w:t>
      </w:r>
      <w:r w:rsidR="00D02CC2" w:rsidRPr="00D02CC2">
        <w:rPr>
          <w:rFonts w:ascii="Arial" w:hAnsi="Arial" w:cs="Arial"/>
          <w:szCs w:val="22"/>
        </w:rPr>
        <w:t>Landfill and Definition of Waste Team,</w:t>
      </w:r>
      <w:r w:rsidR="00296D92" w:rsidRPr="0093723A">
        <w:rPr>
          <w:rFonts w:ascii="Arial" w:hAnsi="Arial" w:cs="Arial"/>
          <w:szCs w:val="22"/>
        </w:rPr>
        <w:t xml:space="preserve"> will be your contact</w:t>
      </w:r>
      <w:r w:rsidR="004F73D7">
        <w:rPr>
          <w:rFonts w:ascii="Arial" w:hAnsi="Arial" w:cs="Arial"/>
          <w:szCs w:val="22"/>
        </w:rPr>
        <w:t>s</w:t>
      </w:r>
      <w:r w:rsidR="00296D92" w:rsidRPr="0093723A">
        <w:rPr>
          <w:rFonts w:ascii="Arial" w:hAnsi="Arial" w:cs="Arial"/>
          <w:szCs w:val="22"/>
        </w:rPr>
        <w:t xml:space="preserve"> for any questions linked to the content of the quote pack or the process. Please submit any questions by email and note that both the question and the response will be circulated to all tenderers.</w:t>
      </w:r>
    </w:p>
    <w:p w14:paraId="4A9BDE5F" w14:textId="77777777" w:rsidR="0025660A" w:rsidRDefault="0025660A" w:rsidP="00296D92">
      <w:pPr>
        <w:ind w:right="-21"/>
        <w:rPr>
          <w:rFonts w:ascii="Arial" w:hAnsi="Arial" w:cs="Arial"/>
          <w:szCs w:val="22"/>
        </w:rPr>
      </w:pPr>
    </w:p>
    <w:p w14:paraId="58AECF28" w14:textId="77777777" w:rsidR="00D02CC2" w:rsidRDefault="00B31BD2" w:rsidP="00296D92">
      <w:pPr>
        <w:ind w:right="-21"/>
        <w:rPr>
          <w:rFonts w:ascii="Arial" w:hAnsi="Arial" w:cs="Arial"/>
          <w:szCs w:val="22"/>
        </w:rPr>
      </w:pPr>
      <w:hyperlink r:id="rId15" w:history="1">
        <w:r w:rsidR="00D02CC2" w:rsidRPr="00E26ACE">
          <w:rPr>
            <w:rStyle w:val="Hyperlink"/>
            <w:rFonts w:ascii="Arial" w:hAnsi="Arial" w:cs="Arial"/>
            <w:szCs w:val="22"/>
          </w:rPr>
          <w:t>don.mason@environment-agency.gov.uk</w:t>
        </w:r>
      </w:hyperlink>
    </w:p>
    <w:p w14:paraId="454E255F" w14:textId="77777777" w:rsidR="00D02CC2" w:rsidRDefault="00D02CC2" w:rsidP="00296D92">
      <w:pPr>
        <w:ind w:right="-21"/>
        <w:rPr>
          <w:rFonts w:ascii="Arial" w:hAnsi="Arial" w:cs="Arial"/>
          <w:szCs w:val="22"/>
        </w:rPr>
      </w:pPr>
      <w:r>
        <w:rPr>
          <w:rFonts w:ascii="Arial" w:hAnsi="Arial" w:cs="Arial"/>
          <w:szCs w:val="22"/>
        </w:rPr>
        <w:t>Tel. 02030 255305</w:t>
      </w:r>
    </w:p>
    <w:p w14:paraId="61FC804E" w14:textId="77777777" w:rsidR="0025660A" w:rsidRDefault="0025660A" w:rsidP="00296D92">
      <w:pPr>
        <w:ind w:right="-21"/>
        <w:rPr>
          <w:rFonts w:ascii="Arial" w:hAnsi="Arial" w:cs="Arial"/>
          <w:szCs w:val="22"/>
        </w:rPr>
      </w:pPr>
    </w:p>
    <w:p w14:paraId="2ED32586" w14:textId="77777777" w:rsidR="0025660A" w:rsidRDefault="00B31BD2" w:rsidP="00296D92">
      <w:pPr>
        <w:ind w:right="-21"/>
        <w:rPr>
          <w:rFonts w:ascii="Arial" w:hAnsi="Arial" w:cs="Arial"/>
          <w:szCs w:val="22"/>
        </w:rPr>
      </w:pPr>
      <w:hyperlink r:id="rId16" w:history="1">
        <w:r w:rsidR="0067302A" w:rsidRPr="00E26ACE">
          <w:rPr>
            <w:rStyle w:val="Hyperlink"/>
            <w:rFonts w:ascii="Arial" w:hAnsi="Arial" w:cs="Arial"/>
            <w:szCs w:val="22"/>
          </w:rPr>
          <w:t>darren.legge@environment-agency.gov.uk</w:t>
        </w:r>
      </w:hyperlink>
    </w:p>
    <w:p w14:paraId="755362D0" w14:textId="77777777" w:rsidR="0025660A" w:rsidRPr="0093723A" w:rsidRDefault="0025660A" w:rsidP="00296D92">
      <w:pPr>
        <w:ind w:right="-21"/>
        <w:rPr>
          <w:rFonts w:ascii="Arial" w:hAnsi="Arial" w:cs="Arial"/>
          <w:szCs w:val="22"/>
        </w:rPr>
      </w:pPr>
      <w:r>
        <w:rPr>
          <w:rFonts w:ascii="Arial" w:hAnsi="Arial" w:cs="Arial"/>
          <w:szCs w:val="22"/>
        </w:rPr>
        <w:t>Tel. 02030 251259</w:t>
      </w:r>
    </w:p>
    <w:p w14:paraId="1B02BD4D" w14:textId="77777777" w:rsidR="00296D92" w:rsidRPr="0093723A" w:rsidRDefault="00296D92" w:rsidP="00296D92">
      <w:pPr>
        <w:ind w:right="-21"/>
        <w:rPr>
          <w:rFonts w:ascii="Arial" w:hAnsi="Arial" w:cs="Arial"/>
          <w:szCs w:val="22"/>
        </w:rPr>
      </w:pPr>
    </w:p>
    <w:p w14:paraId="5324F0A3" w14:textId="77777777" w:rsidR="00296D92" w:rsidRPr="00296D92" w:rsidRDefault="00296D92" w:rsidP="00296D92">
      <w:pPr>
        <w:rPr>
          <w:rFonts w:ascii="Arial" w:hAnsi="Arial" w:cs="Arial"/>
          <w:szCs w:val="22"/>
        </w:rPr>
      </w:pPr>
      <w:r>
        <w:rPr>
          <w:rFonts w:ascii="Arial" w:hAnsi="Arial" w:cs="Arial"/>
          <w:szCs w:val="22"/>
        </w:rPr>
        <w:t>Key elements of the process have been reviewed. Anticipated dates for planned activities are below:</w:t>
      </w:r>
    </w:p>
    <w:p w14:paraId="4B3089DC" w14:textId="77777777" w:rsidR="00296D92" w:rsidRDefault="00296D92" w:rsidP="00296D92">
      <w:pPr>
        <w:rPr>
          <w:rFonts w:ascii="Arial" w:hAnsi="Arial" w:cs="Arial"/>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8"/>
        <w:gridCol w:w="2408"/>
      </w:tblGrid>
      <w:tr w:rsidR="00296D92" w:rsidRPr="000D1CA8" w14:paraId="2F7F21C5" w14:textId="77777777" w:rsidTr="000D1CA8">
        <w:tc>
          <w:tcPr>
            <w:tcW w:w="6062" w:type="dxa"/>
          </w:tcPr>
          <w:p w14:paraId="2025A54D" w14:textId="77777777" w:rsidR="00296D92" w:rsidRPr="000D1CA8" w:rsidRDefault="00296D92" w:rsidP="00296D92">
            <w:pPr>
              <w:rPr>
                <w:rFonts w:ascii="Arial" w:hAnsi="Arial" w:cs="Arial"/>
                <w:b/>
                <w:szCs w:val="22"/>
              </w:rPr>
            </w:pPr>
            <w:r w:rsidRPr="000D1CA8">
              <w:rPr>
                <w:rFonts w:ascii="Arial" w:hAnsi="Arial" w:cs="Arial"/>
                <w:b/>
                <w:szCs w:val="22"/>
              </w:rPr>
              <w:t>Activity</w:t>
            </w:r>
          </w:p>
        </w:tc>
        <w:tc>
          <w:tcPr>
            <w:tcW w:w="2460" w:type="dxa"/>
          </w:tcPr>
          <w:p w14:paraId="5F432F6C" w14:textId="77777777" w:rsidR="00296D92" w:rsidRPr="000D1CA8" w:rsidRDefault="00296D92" w:rsidP="00296D92">
            <w:pPr>
              <w:rPr>
                <w:rFonts w:ascii="Arial" w:hAnsi="Arial" w:cs="Arial"/>
                <w:b/>
                <w:szCs w:val="22"/>
              </w:rPr>
            </w:pPr>
            <w:r w:rsidRPr="000D1CA8">
              <w:rPr>
                <w:rFonts w:ascii="Arial" w:hAnsi="Arial" w:cs="Arial"/>
                <w:b/>
                <w:szCs w:val="22"/>
              </w:rPr>
              <w:t>Due Date</w:t>
            </w:r>
          </w:p>
        </w:tc>
      </w:tr>
      <w:tr w:rsidR="00296D92" w:rsidRPr="000D1CA8" w14:paraId="13E86F62" w14:textId="77777777" w:rsidTr="000D1CA8">
        <w:tc>
          <w:tcPr>
            <w:tcW w:w="6062" w:type="dxa"/>
          </w:tcPr>
          <w:p w14:paraId="3B3F4CBF" w14:textId="77777777" w:rsidR="00296D92" w:rsidRPr="000D1CA8" w:rsidRDefault="00296D92" w:rsidP="00296D92">
            <w:pPr>
              <w:rPr>
                <w:rFonts w:ascii="Arial" w:hAnsi="Arial" w:cs="Arial"/>
                <w:szCs w:val="22"/>
              </w:rPr>
            </w:pPr>
            <w:r w:rsidRPr="000D1CA8">
              <w:rPr>
                <w:rFonts w:ascii="Arial" w:hAnsi="Arial" w:cs="Arial"/>
                <w:szCs w:val="22"/>
              </w:rPr>
              <w:t>Supplier responses for Request for Quote</w:t>
            </w:r>
          </w:p>
        </w:tc>
        <w:tc>
          <w:tcPr>
            <w:tcW w:w="2460" w:type="dxa"/>
          </w:tcPr>
          <w:p w14:paraId="06700E7C" w14:textId="1694496A" w:rsidR="00296D92" w:rsidRPr="008A28B1" w:rsidRDefault="008A28B1" w:rsidP="00806C79">
            <w:pPr>
              <w:rPr>
                <w:rFonts w:ascii="Arial" w:hAnsi="Arial" w:cs="Arial"/>
                <w:szCs w:val="22"/>
              </w:rPr>
            </w:pPr>
            <w:r w:rsidRPr="008A28B1">
              <w:rPr>
                <w:rFonts w:ascii="Arial" w:hAnsi="Arial" w:cs="Arial"/>
                <w:szCs w:val="22"/>
              </w:rPr>
              <w:t>1</w:t>
            </w:r>
            <w:r w:rsidR="00A1743D">
              <w:rPr>
                <w:rFonts w:ascii="Arial" w:hAnsi="Arial" w:cs="Arial"/>
                <w:szCs w:val="22"/>
              </w:rPr>
              <w:t>2</w:t>
            </w:r>
            <w:r w:rsidRPr="008A28B1">
              <w:rPr>
                <w:rFonts w:ascii="Arial" w:hAnsi="Arial" w:cs="Arial"/>
                <w:szCs w:val="22"/>
              </w:rPr>
              <w:t>:00hrs. 1</w:t>
            </w:r>
            <w:r w:rsidR="00B31BD2">
              <w:rPr>
                <w:rFonts w:ascii="Arial" w:hAnsi="Arial" w:cs="Arial"/>
                <w:szCs w:val="22"/>
              </w:rPr>
              <w:t>9</w:t>
            </w:r>
            <w:r w:rsidRPr="008A28B1">
              <w:rPr>
                <w:rFonts w:ascii="Arial" w:hAnsi="Arial" w:cs="Arial"/>
                <w:szCs w:val="22"/>
              </w:rPr>
              <w:t xml:space="preserve"> </w:t>
            </w:r>
            <w:r w:rsidR="00806C79">
              <w:rPr>
                <w:rFonts w:ascii="Arial" w:hAnsi="Arial" w:cs="Arial"/>
                <w:szCs w:val="22"/>
              </w:rPr>
              <w:t>January</w:t>
            </w:r>
            <w:r w:rsidRPr="008A28B1">
              <w:rPr>
                <w:rFonts w:ascii="Arial" w:hAnsi="Arial" w:cs="Arial"/>
                <w:szCs w:val="22"/>
              </w:rPr>
              <w:t xml:space="preserve"> 2017.</w:t>
            </w:r>
          </w:p>
        </w:tc>
      </w:tr>
      <w:tr w:rsidR="00296D92" w:rsidRPr="000D1CA8" w14:paraId="5A1441D7" w14:textId="77777777" w:rsidTr="000D1CA8">
        <w:tc>
          <w:tcPr>
            <w:tcW w:w="6062" w:type="dxa"/>
          </w:tcPr>
          <w:p w14:paraId="5705CF41" w14:textId="77777777" w:rsidR="00296D92" w:rsidRPr="000D1CA8" w:rsidRDefault="00B54C10" w:rsidP="00296D92">
            <w:pPr>
              <w:rPr>
                <w:rFonts w:ascii="Arial" w:hAnsi="Arial" w:cs="Arial"/>
                <w:szCs w:val="22"/>
              </w:rPr>
            </w:pPr>
            <w:r w:rsidRPr="000D1CA8">
              <w:rPr>
                <w:rFonts w:ascii="Arial" w:hAnsi="Arial" w:cs="Arial"/>
                <w:szCs w:val="22"/>
              </w:rPr>
              <w:t>Evaluation of Request for Quote submissions</w:t>
            </w:r>
          </w:p>
        </w:tc>
        <w:tc>
          <w:tcPr>
            <w:tcW w:w="2460" w:type="dxa"/>
          </w:tcPr>
          <w:p w14:paraId="14ECC37D" w14:textId="5EBA1F12" w:rsidR="00296D92" w:rsidRPr="008A28B1" w:rsidRDefault="00B31BD2" w:rsidP="00806C79">
            <w:pPr>
              <w:rPr>
                <w:rFonts w:ascii="Arial" w:hAnsi="Arial" w:cs="Arial"/>
                <w:szCs w:val="22"/>
              </w:rPr>
            </w:pPr>
            <w:r>
              <w:rPr>
                <w:rFonts w:ascii="Arial" w:hAnsi="Arial" w:cs="Arial"/>
                <w:szCs w:val="22"/>
              </w:rPr>
              <w:t>26</w:t>
            </w:r>
            <w:r w:rsidR="008A28B1" w:rsidRPr="008A28B1">
              <w:rPr>
                <w:rFonts w:ascii="Arial" w:hAnsi="Arial" w:cs="Arial"/>
                <w:szCs w:val="22"/>
              </w:rPr>
              <w:t xml:space="preserve"> </w:t>
            </w:r>
            <w:r w:rsidR="00806C79">
              <w:rPr>
                <w:rFonts w:ascii="Arial" w:hAnsi="Arial" w:cs="Arial"/>
                <w:szCs w:val="22"/>
              </w:rPr>
              <w:t>January</w:t>
            </w:r>
            <w:r w:rsidR="008A28B1" w:rsidRPr="008A28B1">
              <w:rPr>
                <w:rFonts w:ascii="Arial" w:hAnsi="Arial" w:cs="Arial"/>
                <w:szCs w:val="22"/>
              </w:rPr>
              <w:t xml:space="preserve"> 201</w:t>
            </w:r>
            <w:r w:rsidR="00806C79">
              <w:rPr>
                <w:rFonts w:ascii="Arial" w:hAnsi="Arial" w:cs="Arial"/>
                <w:szCs w:val="22"/>
              </w:rPr>
              <w:t>8</w:t>
            </w:r>
            <w:r w:rsidR="008A28B1" w:rsidRPr="008A28B1">
              <w:rPr>
                <w:rFonts w:ascii="Arial" w:hAnsi="Arial" w:cs="Arial"/>
                <w:szCs w:val="22"/>
              </w:rPr>
              <w:t>.</w:t>
            </w:r>
          </w:p>
        </w:tc>
      </w:tr>
      <w:tr w:rsidR="00296D92" w:rsidRPr="000D1CA8" w14:paraId="7B2C0615" w14:textId="77777777" w:rsidTr="000D1CA8">
        <w:tc>
          <w:tcPr>
            <w:tcW w:w="6062" w:type="dxa"/>
          </w:tcPr>
          <w:p w14:paraId="562EAE1F" w14:textId="77777777" w:rsidR="00296D92" w:rsidRPr="000D1CA8" w:rsidRDefault="00B54C10" w:rsidP="00296D92">
            <w:pPr>
              <w:rPr>
                <w:rFonts w:ascii="Arial" w:hAnsi="Arial" w:cs="Arial"/>
                <w:szCs w:val="22"/>
              </w:rPr>
            </w:pPr>
            <w:r w:rsidRPr="000D1CA8">
              <w:rPr>
                <w:rFonts w:ascii="Arial" w:hAnsi="Arial" w:cs="Arial"/>
                <w:szCs w:val="22"/>
              </w:rPr>
              <w:t>Award of contract</w:t>
            </w:r>
          </w:p>
        </w:tc>
        <w:tc>
          <w:tcPr>
            <w:tcW w:w="2460" w:type="dxa"/>
          </w:tcPr>
          <w:p w14:paraId="57DAAD02" w14:textId="09B2B6E4" w:rsidR="00296D92" w:rsidRPr="008A28B1" w:rsidRDefault="00B31BD2" w:rsidP="00806C79">
            <w:pPr>
              <w:rPr>
                <w:rFonts w:ascii="Arial" w:hAnsi="Arial" w:cs="Arial"/>
                <w:szCs w:val="22"/>
              </w:rPr>
            </w:pPr>
            <w:r>
              <w:rPr>
                <w:rFonts w:ascii="Arial" w:hAnsi="Arial" w:cs="Arial"/>
                <w:szCs w:val="22"/>
              </w:rPr>
              <w:t>31</w:t>
            </w:r>
            <w:r w:rsidR="008A28B1" w:rsidRPr="008A28B1">
              <w:rPr>
                <w:rFonts w:ascii="Arial" w:hAnsi="Arial" w:cs="Arial"/>
                <w:szCs w:val="22"/>
              </w:rPr>
              <w:t xml:space="preserve"> </w:t>
            </w:r>
            <w:r w:rsidR="00806C79">
              <w:rPr>
                <w:rFonts w:ascii="Arial" w:hAnsi="Arial" w:cs="Arial"/>
                <w:szCs w:val="22"/>
              </w:rPr>
              <w:t>January</w:t>
            </w:r>
            <w:r w:rsidR="008A28B1" w:rsidRPr="008A28B1">
              <w:rPr>
                <w:rFonts w:ascii="Arial" w:hAnsi="Arial" w:cs="Arial"/>
                <w:szCs w:val="22"/>
              </w:rPr>
              <w:t xml:space="preserve"> 201</w:t>
            </w:r>
            <w:r w:rsidR="00806C79">
              <w:rPr>
                <w:rFonts w:ascii="Arial" w:hAnsi="Arial" w:cs="Arial"/>
                <w:szCs w:val="22"/>
              </w:rPr>
              <w:t>8</w:t>
            </w:r>
            <w:r w:rsidR="008A28B1">
              <w:rPr>
                <w:rFonts w:ascii="Arial" w:hAnsi="Arial" w:cs="Arial"/>
                <w:szCs w:val="22"/>
              </w:rPr>
              <w:t>.</w:t>
            </w:r>
          </w:p>
        </w:tc>
      </w:tr>
      <w:tr w:rsidR="00411E0E" w:rsidRPr="000D1CA8" w14:paraId="2D27A2F2" w14:textId="77777777" w:rsidTr="000D1CA8">
        <w:tc>
          <w:tcPr>
            <w:tcW w:w="6062" w:type="dxa"/>
          </w:tcPr>
          <w:p w14:paraId="62F24418" w14:textId="5BEC72F6" w:rsidR="00411E0E" w:rsidRPr="000D1CA8" w:rsidRDefault="00A1743D" w:rsidP="00A1743D">
            <w:pPr>
              <w:rPr>
                <w:rFonts w:ascii="Arial" w:hAnsi="Arial" w:cs="Arial"/>
                <w:szCs w:val="22"/>
              </w:rPr>
            </w:pPr>
            <w:r>
              <w:rPr>
                <w:rFonts w:ascii="Arial" w:hAnsi="Arial" w:cs="Arial"/>
                <w:szCs w:val="22"/>
              </w:rPr>
              <w:t>Contract</w:t>
            </w:r>
            <w:r w:rsidR="00411E0E" w:rsidRPr="000D1CA8">
              <w:rPr>
                <w:rFonts w:ascii="Arial" w:hAnsi="Arial" w:cs="Arial"/>
                <w:szCs w:val="22"/>
              </w:rPr>
              <w:t xml:space="preserve"> </w:t>
            </w:r>
            <w:r>
              <w:rPr>
                <w:rFonts w:ascii="Arial" w:hAnsi="Arial" w:cs="Arial"/>
                <w:szCs w:val="22"/>
              </w:rPr>
              <w:t>commencing – ‘go live’</w:t>
            </w:r>
          </w:p>
        </w:tc>
        <w:tc>
          <w:tcPr>
            <w:tcW w:w="2460" w:type="dxa"/>
          </w:tcPr>
          <w:p w14:paraId="032B3F4A" w14:textId="74C206C4" w:rsidR="00411E0E" w:rsidRPr="008A28B1" w:rsidRDefault="00B31BD2" w:rsidP="00A1743D">
            <w:pPr>
              <w:rPr>
                <w:rFonts w:ascii="Arial" w:hAnsi="Arial" w:cs="Arial"/>
                <w:szCs w:val="22"/>
              </w:rPr>
            </w:pPr>
            <w:r>
              <w:rPr>
                <w:rFonts w:ascii="Arial" w:hAnsi="Arial" w:cs="Arial"/>
                <w:szCs w:val="22"/>
              </w:rPr>
              <w:t xml:space="preserve"> 1 Feb 2018</w:t>
            </w:r>
          </w:p>
        </w:tc>
      </w:tr>
    </w:tbl>
    <w:p w14:paraId="64A2E612" w14:textId="77777777" w:rsidR="00296D92" w:rsidRPr="0093723A" w:rsidRDefault="00296D92" w:rsidP="00296D92">
      <w:pPr>
        <w:rPr>
          <w:rFonts w:ascii="Arial" w:hAnsi="Arial" w:cs="Arial"/>
          <w:szCs w:val="22"/>
        </w:rPr>
      </w:pPr>
    </w:p>
    <w:p w14:paraId="58612E4F" w14:textId="77777777" w:rsidR="00296D92" w:rsidRPr="00411E0E" w:rsidRDefault="00411E0E" w:rsidP="00296D92">
      <w:pPr>
        <w:rPr>
          <w:rFonts w:ascii="Arial" w:hAnsi="Arial" w:cs="Arial"/>
        </w:rPr>
      </w:pPr>
      <w:r>
        <w:rPr>
          <w:rFonts w:ascii="Arial" w:hAnsi="Arial" w:cs="Arial"/>
        </w:rPr>
        <w:t xml:space="preserve">It should be noted that these timescales and activities may be subject to change. </w:t>
      </w:r>
    </w:p>
    <w:p w14:paraId="233A6A83" w14:textId="77777777" w:rsidR="00921806" w:rsidRDefault="00921806" w:rsidP="00C11EBA">
      <w:pPr>
        <w:ind w:right="-1"/>
        <w:jc w:val="both"/>
        <w:rPr>
          <w:rFonts w:ascii="Arial" w:hAnsi="Arial" w:cs="Arial"/>
          <w:b/>
          <w:sz w:val="22"/>
          <w:szCs w:val="22"/>
          <w:u w:val="single"/>
        </w:rPr>
      </w:pPr>
    </w:p>
    <w:p w14:paraId="1314E6F4" w14:textId="77777777" w:rsidR="00C11EBA" w:rsidRPr="0093723A" w:rsidRDefault="00C11EBA" w:rsidP="00C11EBA">
      <w:pPr>
        <w:ind w:right="-1"/>
        <w:jc w:val="both"/>
        <w:rPr>
          <w:rFonts w:ascii="Arial" w:hAnsi="Arial" w:cs="Arial"/>
          <w:b/>
          <w:sz w:val="22"/>
          <w:szCs w:val="22"/>
          <w:u w:val="single"/>
        </w:rPr>
      </w:pPr>
      <w:r w:rsidRPr="0093723A">
        <w:rPr>
          <w:rFonts w:ascii="Arial" w:hAnsi="Arial" w:cs="Arial"/>
          <w:b/>
          <w:sz w:val="22"/>
          <w:szCs w:val="22"/>
          <w:u w:val="single"/>
        </w:rPr>
        <w:t xml:space="preserve">Section </w:t>
      </w:r>
      <w:r>
        <w:rPr>
          <w:rFonts w:ascii="Arial" w:hAnsi="Arial" w:cs="Arial"/>
          <w:b/>
          <w:sz w:val="22"/>
          <w:szCs w:val="22"/>
          <w:u w:val="single"/>
        </w:rPr>
        <w:t>3</w:t>
      </w:r>
    </w:p>
    <w:p w14:paraId="23ECDD6F" w14:textId="77777777" w:rsidR="00C11EBA" w:rsidRPr="00C11EBA" w:rsidRDefault="00C11EBA" w:rsidP="00C11EBA"/>
    <w:p w14:paraId="50F7A70B" w14:textId="77777777" w:rsidR="005700D8" w:rsidRPr="0093723A" w:rsidRDefault="00680D18" w:rsidP="00E65F5D">
      <w:pPr>
        <w:pStyle w:val="Heading2"/>
        <w:numPr>
          <w:ilvl w:val="0"/>
          <w:numId w:val="0"/>
        </w:numPr>
        <w:rPr>
          <w:rFonts w:cs="Arial"/>
          <w:sz w:val="20"/>
          <w:szCs w:val="22"/>
        </w:rPr>
      </w:pPr>
      <w:r w:rsidRPr="0093723A">
        <w:rPr>
          <w:rFonts w:cs="Arial"/>
          <w:sz w:val="20"/>
          <w:szCs w:val="22"/>
        </w:rPr>
        <w:t>Evaluation C</w:t>
      </w:r>
      <w:r w:rsidR="005700D8" w:rsidRPr="0093723A">
        <w:rPr>
          <w:rFonts w:cs="Arial"/>
          <w:sz w:val="20"/>
          <w:szCs w:val="22"/>
        </w:rPr>
        <w:t>riteria</w:t>
      </w:r>
    </w:p>
    <w:p w14:paraId="47D021EB" w14:textId="77777777" w:rsidR="00BD6C51" w:rsidRPr="0093723A" w:rsidRDefault="00BD6C51" w:rsidP="00E65F5D">
      <w:pPr>
        <w:ind w:right="-21"/>
        <w:rPr>
          <w:rFonts w:ascii="Arial" w:hAnsi="Arial" w:cs="Arial"/>
          <w:szCs w:val="22"/>
        </w:rPr>
      </w:pPr>
    </w:p>
    <w:p w14:paraId="16B214CF" w14:textId="77777777" w:rsidR="00BD6C51" w:rsidRPr="0093723A" w:rsidRDefault="00BD6C51" w:rsidP="00E65F5D">
      <w:pPr>
        <w:ind w:right="-21"/>
        <w:rPr>
          <w:rFonts w:ascii="Arial" w:hAnsi="Arial" w:cs="Arial"/>
          <w:szCs w:val="22"/>
        </w:rPr>
      </w:pPr>
      <w:r w:rsidRPr="0093723A">
        <w:rPr>
          <w:rFonts w:ascii="Arial" w:hAnsi="Arial" w:cs="Arial"/>
          <w:szCs w:val="22"/>
        </w:rPr>
        <w:t>We will award this contract in line with the most economically advantageous tender (MEAT) as set out in the following award criteria:</w:t>
      </w:r>
    </w:p>
    <w:p w14:paraId="48D4F3E8" w14:textId="77777777" w:rsidR="005700D8" w:rsidRPr="0093723A" w:rsidRDefault="005700D8" w:rsidP="00E65F5D">
      <w:pPr>
        <w:rPr>
          <w:rFonts w:ascii="Arial" w:hAnsi="Arial" w:cs="Arial"/>
          <w:szCs w:val="22"/>
        </w:rPr>
      </w:pPr>
    </w:p>
    <w:p w14:paraId="2C9DF9A7" w14:textId="77777777" w:rsidR="00E71837" w:rsidRDefault="007E5E6B" w:rsidP="00E65F5D">
      <w:pPr>
        <w:numPr>
          <w:ilvl w:val="0"/>
          <w:numId w:val="1"/>
        </w:numPr>
        <w:rPr>
          <w:rFonts w:ascii="Arial" w:hAnsi="Arial" w:cs="Arial"/>
          <w:szCs w:val="22"/>
        </w:rPr>
      </w:pPr>
      <w:r>
        <w:rPr>
          <w:rFonts w:ascii="Arial" w:hAnsi="Arial" w:cs="Arial"/>
          <w:szCs w:val="22"/>
        </w:rPr>
        <w:t>Cost</w:t>
      </w:r>
      <w:r w:rsidR="005700D8" w:rsidRPr="0093723A">
        <w:rPr>
          <w:rFonts w:ascii="Arial" w:hAnsi="Arial" w:cs="Arial"/>
          <w:szCs w:val="22"/>
        </w:rPr>
        <w:t xml:space="preserve"> </w:t>
      </w:r>
      <w:r w:rsidR="00C87218" w:rsidRPr="0093723A">
        <w:rPr>
          <w:rFonts w:ascii="Arial" w:hAnsi="Arial" w:cs="Arial"/>
          <w:szCs w:val="22"/>
        </w:rPr>
        <w:t xml:space="preserve">– </w:t>
      </w:r>
      <w:r w:rsidR="001C67C1">
        <w:rPr>
          <w:rFonts w:ascii="Arial" w:hAnsi="Arial" w:cs="Arial"/>
          <w:szCs w:val="22"/>
        </w:rPr>
        <w:t>6</w:t>
      </w:r>
      <w:r w:rsidR="00C87218" w:rsidRPr="007070FB">
        <w:rPr>
          <w:rFonts w:ascii="Arial" w:hAnsi="Arial" w:cs="Arial"/>
          <w:szCs w:val="22"/>
        </w:rPr>
        <w:t>0%</w:t>
      </w:r>
    </w:p>
    <w:p w14:paraId="437F4480" w14:textId="77777777" w:rsidR="009823EF" w:rsidRDefault="009823EF" w:rsidP="009823EF">
      <w:pPr>
        <w:ind w:left="1080"/>
        <w:rPr>
          <w:rFonts w:ascii="Arial" w:hAnsi="Arial" w:cs="Arial"/>
          <w:szCs w:val="22"/>
        </w:rPr>
      </w:pPr>
      <w:r>
        <w:rPr>
          <w:rFonts w:ascii="Arial" w:hAnsi="Arial" w:cs="Arial"/>
          <w:szCs w:val="22"/>
        </w:rPr>
        <w:t xml:space="preserve">(Course Development – </w:t>
      </w:r>
      <w:r w:rsidR="00806C79">
        <w:rPr>
          <w:rFonts w:ascii="Arial" w:hAnsi="Arial" w:cs="Arial"/>
          <w:szCs w:val="22"/>
        </w:rPr>
        <w:t>2</w:t>
      </w:r>
      <w:r>
        <w:rPr>
          <w:rFonts w:ascii="Arial" w:hAnsi="Arial" w:cs="Arial"/>
          <w:szCs w:val="22"/>
        </w:rPr>
        <w:t>0%)</w:t>
      </w:r>
    </w:p>
    <w:p w14:paraId="0473AB42" w14:textId="77777777" w:rsidR="009823EF" w:rsidRPr="007070FB" w:rsidRDefault="009823EF" w:rsidP="009823EF">
      <w:pPr>
        <w:ind w:left="1080"/>
        <w:rPr>
          <w:rFonts w:ascii="Arial" w:hAnsi="Arial" w:cs="Arial"/>
          <w:szCs w:val="22"/>
        </w:rPr>
      </w:pPr>
      <w:r>
        <w:rPr>
          <w:rFonts w:ascii="Arial" w:hAnsi="Arial" w:cs="Arial"/>
          <w:szCs w:val="22"/>
        </w:rPr>
        <w:t xml:space="preserve">(Course Delivery – </w:t>
      </w:r>
      <w:r w:rsidR="00806C79">
        <w:rPr>
          <w:rFonts w:ascii="Arial" w:hAnsi="Arial" w:cs="Arial"/>
          <w:szCs w:val="22"/>
        </w:rPr>
        <w:t>4</w:t>
      </w:r>
      <w:r>
        <w:rPr>
          <w:rFonts w:ascii="Arial" w:hAnsi="Arial" w:cs="Arial"/>
          <w:szCs w:val="22"/>
        </w:rPr>
        <w:t>0%)</w:t>
      </w:r>
    </w:p>
    <w:p w14:paraId="647DC4C3" w14:textId="77777777" w:rsidR="007070FB" w:rsidRDefault="007070FB" w:rsidP="00E65F5D">
      <w:pPr>
        <w:numPr>
          <w:ilvl w:val="0"/>
          <w:numId w:val="1"/>
        </w:numPr>
        <w:rPr>
          <w:rFonts w:ascii="Arial" w:hAnsi="Arial" w:cs="Arial"/>
          <w:szCs w:val="22"/>
        </w:rPr>
      </w:pPr>
      <w:r>
        <w:rPr>
          <w:rFonts w:ascii="Arial" w:hAnsi="Arial" w:cs="Arial"/>
          <w:szCs w:val="22"/>
        </w:rPr>
        <w:t>Proposed Methodology – 20%</w:t>
      </w:r>
    </w:p>
    <w:p w14:paraId="47F2591C" w14:textId="77777777" w:rsidR="007070FB" w:rsidRDefault="007070FB" w:rsidP="00E65F5D">
      <w:pPr>
        <w:numPr>
          <w:ilvl w:val="0"/>
          <w:numId w:val="1"/>
        </w:numPr>
        <w:rPr>
          <w:rFonts w:ascii="Arial" w:hAnsi="Arial" w:cs="Arial"/>
          <w:szCs w:val="22"/>
        </w:rPr>
      </w:pPr>
      <w:r>
        <w:rPr>
          <w:rFonts w:ascii="Arial" w:hAnsi="Arial" w:cs="Arial"/>
          <w:szCs w:val="22"/>
        </w:rPr>
        <w:t>Skills and Experience – 20%</w:t>
      </w:r>
    </w:p>
    <w:p w14:paraId="37517312" w14:textId="77777777" w:rsidR="00921556" w:rsidRPr="0093723A" w:rsidRDefault="00921556" w:rsidP="00E65F5D">
      <w:pPr>
        <w:rPr>
          <w:rFonts w:ascii="Arial" w:hAnsi="Arial" w:cs="Arial"/>
          <w:color w:val="FF0000"/>
          <w:szCs w:val="22"/>
        </w:rPr>
      </w:pPr>
    </w:p>
    <w:p w14:paraId="4AB84298" w14:textId="77777777" w:rsidR="00E71837" w:rsidRDefault="003318A9" w:rsidP="00E65F5D">
      <w:pPr>
        <w:rPr>
          <w:rFonts w:ascii="Arial" w:hAnsi="Arial" w:cs="Arial"/>
          <w:szCs w:val="22"/>
        </w:rPr>
      </w:pPr>
      <w:r w:rsidRPr="0093723A">
        <w:rPr>
          <w:rFonts w:ascii="Arial" w:hAnsi="Arial" w:cs="Arial"/>
          <w:szCs w:val="22"/>
        </w:rPr>
        <w:t xml:space="preserve">The following quality criteria are weighted in accordance with the importance and relevance attached to each one. </w:t>
      </w:r>
    </w:p>
    <w:p w14:paraId="19DF9EE2" w14:textId="77777777" w:rsidR="007E5E6B" w:rsidRDefault="007E5E6B" w:rsidP="00AD7CFE">
      <w:pPr>
        <w:rPr>
          <w:rFonts w:ascii="Arial" w:hAnsi="Arial" w:cs="Arial"/>
          <w:b/>
          <w:szCs w:val="22"/>
        </w:rPr>
      </w:pPr>
    </w:p>
    <w:p w14:paraId="32DEF987" w14:textId="77777777" w:rsidR="00AD7CFE" w:rsidRPr="007070FB" w:rsidRDefault="00AD7CFE" w:rsidP="00AD7CFE">
      <w:pPr>
        <w:rPr>
          <w:rFonts w:ascii="Arial" w:hAnsi="Arial" w:cs="Arial"/>
          <w:szCs w:val="22"/>
        </w:rPr>
      </w:pPr>
      <w:r w:rsidRPr="007070FB">
        <w:rPr>
          <w:rFonts w:ascii="Arial" w:hAnsi="Arial" w:cs="Arial"/>
          <w:b/>
          <w:szCs w:val="22"/>
        </w:rPr>
        <w:t xml:space="preserve">Cost </w:t>
      </w:r>
    </w:p>
    <w:p w14:paraId="2F177714" w14:textId="77777777" w:rsidR="00AD7CFE" w:rsidRPr="007070FB" w:rsidRDefault="00AD7CFE" w:rsidP="00AD7CFE">
      <w:pPr>
        <w:rPr>
          <w:rFonts w:ascii="Arial" w:hAnsi="Arial" w:cs="Arial"/>
          <w:szCs w:val="22"/>
        </w:rPr>
      </w:pPr>
    </w:p>
    <w:p w14:paraId="323FF53C" w14:textId="592B866B" w:rsidR="00AD7CFE" w:rsidRDefault="00806C79" w:rsidP="00AD7CFE">
      <w:pPr>
        <w:rPr>
          <w:rFonts w:ascii="Arial" w:hAnsi="Arial" w:cs="Arial"/>
          <w:szCs w:val="22"/>
        </w:rPr>
      </w:pPr>
      <w:r>
        <w:rPr>
          <w:rFonts w:ascii="Arial" w:hAnsi="Arial" w:cs="Arial"/>
          <w:szCs w:val="22"/>
        </w:rPr>
        <w:t>T</w:t>
      </w:r>
      <w:r w:rsidR="00AD7CFE" w:rsidRPr="007070FB">
        <w:rPr>
          <w:rFonts w:ascii="Arial" w:hAnsi="Arial" w:cs="Arial"/>
          <w:szCs w:val="22"/>
        </w:rPr>
        <w:t>h</w:t>
      </w:r>
      <w:r>
        <w:rPr>
          <w:rFonts w:ascii="Arial" w:hAnsi="Arial" w:cs="Arial"/>
          <w:szCs w:val="22"/>
        </w:rPr>
        <w:t>e</w:t>
      </w:r>
      <w:r w:rsidR="00AD7CFE" w:rsidRPr="007070FB">
        <w:rPr>
          <w:rFonts w:ascii="Arial" w:hAnsi="Arial" w:cs="Arial"/>
          <w:szCs w:val="22"/>
        </w:rPr>
        <w:t xml:space="preserve"> training </w:t>
      </w:r>
      <w:r>
        <w:rPr>
          <w:rFonts w:ascii="Arial" w:hAnsi="Arial" w:cs="Arial"/>
          <w:szCs w:val="22"/>
        </w:rPr>
        <w:t xml:space="preserve">development </w:t>
      </w:r>
      <w:r w:rsidR="00AD7CFE" w:rsidRPr="007070FB">
        <w:rPr>
          <w:rFonts w:ascii="Arial" w:hAnsi="Arial" w:cs="Arial"/>
          <w:szCs w:val="22"/>
        </w:rPr>
        <w:t xml:space="preserve">is to be based on the </w:t>
      </w:r>
      <w:r w:rsidR="00A1743D">
        <w:rPr>
          <w:rFonts w:ascii="Arial" w:hAnsi="Arial" w:cs="Arial"/>
          <w:szCs w:val="22"/>
        </w:rPr>
        <w:t xml:space="preserve">Environment Agency’s </w:t>
      </w:r>
      <w:r w:rsidR="00AD7CFE" w:rsidRPr="007070FB">
        <w:rPr>
          <w:rFonts w:ascii="Arial" w:hAnsi="Arial" w:cs="Arial"/>
          <w:szCs w:val="22"/>
        </w:rPr>
        <w:t>Advanced Landfill Engineering course</w:t>
      </w:r>
      <w:r w:rsidR="00A1743D">
        <w:rPr>
          <w:rFonts w:ascii="Arial" w:hAnsi="Arial" w:cs="Arial"/>
          <w:szCs w:val="22"/>
        </w:rPr>
        <w:t xml:space="preserve"> materials</w:t>
      </w:r>
      <w:r w:rsidR="00AD7CFE" w:rsidRPr="007070FB">
        <w:rPr>
          <w:rFonts w:ascii="Arial" w:hAnsi="Arial" w:cs="Arial"/>
          <w:szCs w:val="22"/>
        </w:rPr>
        <w:t>, to which the Environment Agency holds the Intellectual Property Rights</w:t>
      </w:r>
      <w:r>
        <w:rPr>
          <w:rFonts w:ascii="Arial" w:hAnsi="Arial" w:cs="Arial"/>
          <w:szCs w:val="22"/>
        </w:rPr>
        <w:t>.</w:t>
      </w:r>
    </w:p>
    <w:p w14:paraId="5AAFD6C3" w14:textId="77777777" w:rsidR="00AD7CFE" w:rsidRPr="007070FB" w:rsidRDefault="00AD7CFE" w:rsidP="00AD7CFE">
      <w:pPr>
        <w:rPr>
          <w:rFonts w:ascii="Arial" w:hAnsi="Arial" w:cs="Arial"/>
          <w:szCs w:val="22"/>
        </w:rPr>
      </w:pPr>
    </w:p>
    <w:p w14:paraId="26CEDA1F" w14:textId="77777777" w:rsidR="00AD7CFE" w:rsidRPr="002831E1" w:rsidRDefault="00AD7CFE" w:rsidP="00AD7CFE">
      <w:pPr>
        <w:rPr>
          <w:rFonts w:ascii="Arial" w:hAnsi="Arial" w:cs="Arial"/>
          <w:szCs w:val="22"/>
        </w:rPr>
      </w:pPr>
      <w:r w:rsidRPr="002831E1">
        <w:rPr>
          <w:rFonts w:ascii="Arial" w:hAnsi="Arial" w:cs="Arial"/>
          <w:szCs w:val="22"/>
        </w:rPr>
        <w:t>The provider will be expected to be flexible in their use of the existing materials.  Any further proposed updating or minor development work e.g. in relation to the course activities must also be explained (with costs) in your response.</w:t>
      </w:r>
      <w:r>
        <w:rPr>
          <w:rFonts w:ascii="Arial" w:hAnsi="Arial" w:cs="Arial"/>
          <w:szCs w:val="22"/>
        </w:rPr>
        <w:t xml:space="preserve"> The cost of course development should be clearly separated from the cost of delivering the training modules and the pricing for both should be made clear in the pricing schedule. </w:t>
      </w:r>
    </w:p>
    <w:p w14:paraId="6892A496" w14:textId="77777777" w:rsidR="00AD7CFE" w:rsidRPr="002831E1" w:rsidRDefault="00AD7CFE" w:rsidP="00AD7CFE">
      <w:pPr>
        <w:rPr>
          <w:rFonts w:ascii="Arial" w:hAnsi="Arial" w:cs="Arial"/>
          <w:szCs w:val="22"/>
        </w:rPr>
      </w:pPr>
    </w:p>
    <w:p w14:paraId="5CC0F9B7" w14:textId="77777777" w:rsidR="00AD7CFE" w:rsidRDefault="00AD7CFE" w:rsidP="00AD7CFE">
      <w:pPr>
        <w:rPr>
          <w:rFonts w:ascii="Arial" w:hAnsi="Arial" w:cs="Arial"/>
          <w:szCs w:val="22"/>
        </w:rPr>
      </w:pPr>
      <w:r w:rsidRPr="002831E1">
        <w:rPr>
          <w:rFonts w:ascii="Arial" w:hAnsi="Arial" w:cs="Arial"/>
          <w:szCs w:val="22"/>
        </w:rPr>
        <w:t>During the contract the course materials should be regularly reviewed e.g. to ensure that they are in line with current legislation. The Environment Agency will not reimburse costs for minor updating required because of this review.  However in your response please state the day rate which would apply should further more significant redesign or development become necessary.</w:t>
      </w:r>
    </w:p>
    <w:p w14:paraId="7238B88B" w14:textId="77777777" w:rsidR="00AD7CFE" w:rsidRDefault="00AD7CFE" w:rsidP="00E65F5D">
      <w:pPr>
        <w:rPr>
          <w:rFonts w:ascii="Arial" w:hAnsi="Arial" w:cs="Arial"/>
          <w:szCs w:val="22"/>
        </w:rPr>
      </w:pPr>
    </w:p>
    <w:p w14:paraId="050CAF40" w14:textId="77777777" w:rsidR="007E5E6B" w:rsidRDefault="00E224C5" w:rsidP="00E65F5D">
      <w:pPr>
        <w:rPr>
          <w:rFonts w:ascii="Arial" w:hAnsi="Arial" w:cs="Arial"/>
          <w:szCs w:val="22"/>
        </w:rPr>
      </w:pPr>
      <w:r>
        <w:rPr>
          <w:rFonts w:ascii="Arial" w:hAnsi="Arial" w:cs="Arial"/>
          <w:szCs w:val="22"/>
        </w:rPr>
        <w:t>The costs</w:t>
      </w:r>
      <w:r w:rsidR="00654A5E">
        <w:rPr>
          <w:rFonts w:ascii="Arial" w:hAnsi="Arial" w:cs="Arial"/>
          <w:szCs w:val="22"/>
        </w:rPr>
        <w:t xml:space="preserve"> for</w:t>
      </w:r>
      <w:r>
        <w:rPr>
          <w:rFonts w:ascii="Arial" w:hAnsi="Arial" w:cs="Arial"/>
          <w:szCs w:val="22"/>
        </w:rPr>
        <w:t xml:space="preserve"> course development and delivery should be provided as detailed in Appendix A to this document.</w:t>
      </w:r>
    </w:p>
    <w:p w14:paraId="52ABDC60" w14:textId="77777777" w:rsidR="007E5E6B" w:rsidRDefault="007E5E6B" w:rsidP="00E65F5D">
      <w:pPr>
        <w:rPr>
          <w:rFonts w:ascii="Arial" w:hAnsi="Arial" w:cs="Arial"/>
          <w:szCs w:val="22"/>
        </w:rPr>
      </w:pPr>
    </w:p>
    <w:p w14:paraId="26323C92" w14:textId="77777777" w:rsidR="007070FB" w:rsidRDefault="007070FB" w:rsidP="007070FB">
      <w:pPr>
        <w:rPr>
          <w:rFonts w:ascii="Arial" w:hAnsi="Arial" w:cs="Arial"/>
          <w:b/>
          <w:szCs w:val="22"/>
        </w:rPr>
      </w:pPr>
      <w:r w:rsidRPr="007070FB">
        <w:rPr>
          <w:rFonts w:ascii="Arial" w:hAnsi="Arial" w:cs="Arial"/>
          <w:b/>
          <w:szCs w:val="22"/>
        </w:rPr>
        <w:t xml:space="preserve">Proposed Methodology </w:t>
      </w:r>
    </w:p>
    <w:p w14:paraId="704A83E1" w14:textId="77777777" w:rsidR="000A775A" w:rsidRDefault="000A775A" w:rsidP="007070FB">
      <w:pPr>
        <w:rPr>
          <w:rFonts w:ascii="Arial" w:hAnsi="Arial" w:cs="Arial"/>
          <w:b/>
          <w:szCs w:val="22"/>
        </w:rPr>
      </w:pPr>
    </w:p>
    <w:p w14:paraId="75B23C95" w14:textId="75D0A683" w:rsidR="00A74B13" w:rsidRDefault="000A775A" w:rsidP="000A775A">
      <w:pPr>
        <w:ind w:right="-46"/>
        <w:rPr>
          <w:rFonts w:ascii="Arial" w:hAnsi="Arial"/>
        </w:rPr>
      </w:pPr>
      <w:r w:rsidRPr="00A74B13">
        <w:rPr>
          <w:rFonts w:ascii="Arial" w:hAnsi="Arial" w:cs="Arial"/>
          <w:szCs w:val="22"/>
        </w:rPr>
        <w:t>The successful provider will be expected to use the existing training materials as a base for the course development and some updating and minor development work may be required.</w:t>
      </w:r>
      <w:r w:rsidRPr="004917EA">
        <w:rPr>
          <w:rFonts w:ascii="Arial" w:hAnsi="Arial"/>
        </w:rPr>
        <w:t xml:space="preserve"> </w:t>
      </w:r>
      <w:r w:rsidRPr="00A74B13">
        <w:rPr>
          <w:rFonts w:ascii="Arial" w:hAnsi="Arial"/>
        </w:rPr>
        <w:t>The Environment Agency will</w:t>
      </w:r>
      <w:r w:rsidR="00E224C5">
        <w:rPr>
          <w:rFonts w:ascii="Arial" w:hAnsi="Arial"/>
        </w:rPr>
        <w:t xml:space="preserve"> </w:t>
      </w:r>
      <w:r w:rsidRPr="00A74B13">
        <w:rPr>
          <w:rFonts w:ascii="Arial" w:hAnsi="Arial"/>
        </w:rPr>
        <w:t xml:space="preserve">supply the current Advanced Landfill Engineering Reference Manual and classroom </w:t>
      </w:r>
      <w:r w:rsidR="00E224C5">
        <w:rPr>
          <w:rFonts w:ascii="Arial" w:hAnsi="Arial"/>
        </w:rPr>
        <w:t>materials</w:t>
      </w:r>
      <w:r w:rsidRPr="00A74B13">
        <w:rPr>
          <w:rFonts w:ascii="Arial" w:hAnsi="Arial"/>
        </w:rPr>
        <w:t xml:space="preserve"> to the successful bidder at the start of the contract.</w:t>
      </w:r>
    </w:p>
    <w:p w14:paraId="51CB050E" w14:textId="77777777" w:rsidR="007E5E6B" w:rsidRDefault="007E5E6B" w:rsidP="000A775A">
      <w:pPr>
        <w:ind w:right="-46"/>
        <w:rPr>
          <w:rFonts w:ascii="Arial" w:hAnsi="Arial"/>
        </w:rPr>
      </w:pPr>
    </w:p>
    <w:p w14:paraId="748DDDB3" w14:textId="77777777" w:rsidR="00A74B13" w:rsidRPr="00A74B13" w:rsidRDefault="00A74B13" w:rsidP="00A74B13">
      <w:pPr>
        <w:ind w:right="-46"/>
        <w:rPr>
          <w:rFonts w:ascii="Arial" w:hAnsi="Arial"/>
        </w:rPr>
      </w:pPr>
      <w:r w:rsidRPr="00A74B13">
        <w:rPr>
          <w:rFonts w:ascii="Arial" w:hAnsi="Arial"/>
        </w:rPr>
        <w:t>Existing course materials include the stand-alone reference manual which covers the following topics:</w:t>
      </w:r>
    </w:p>
    <w:p w14:paraId="017F0049" w14:textId="77777777" w:rsidR="00A74B13" w:rsidRPr="00A74B13" w:rsidRDefault="00A74B13" w:rsidP="00A74B13">
      <w:pPr>
        <w:ind w:right="-46"/>
        <w:rPr>
          <w:rFonts w:ascii="Arial" w:hAnsi="Arial"/>
        </w:rPr>
      </w:pPr>
    </w:p>
    <w:p w14:paraId="003AA580" w14:textId="77777777" w:rsidR="00A74B13" w:rsidRPr="00A74B13" w:rsidRDefault="00A74B13" w:rsidP="00A74B13">
      <w:pPr>
        <w:ind w:right="-46"/>
        <w:rPr>
          <w:rFonts w:ascii="Arial" w:hAnsi="Arial"/>
        </w:rPr>
      </w:pPr>
      <w:r w:rsidRPr="00A74B13">
        <w:rPr>
          <w:rFonts w:ascii="Arial" w:hAnsi="Arial"/>
        </w:rPr>
        <w:t>-</w:t>
      </w:r>
      <w:r w:rsidRPr="00A74B13">
        <w:rPr>
          <w:rFonts w:ascii="Arial" w:hAnsi="Arial"/>
        </w:rPr>
        <w:tab/>
        <w:t>Soil mechanics and geotechnics</w:t>
      </w:r>
    </w:p>
    <w:p w14:paraId="64EBBCB9" w14:textId="77777777" w:rsidR="00A74B13" w:rsidRPr="00A74B13" w:rsidRDefault="00A74B13" w:rsidP="00A74B13">
      <w:pPr>
        <w:ind w:right="-46"/>
        <w:rPr>
          <w:rFonts w:ascii="Arial" w:hAnsi="Arial"/>
        </w:rPr>
      </w:pPr>
      <w:r w:rsidRPr="00A74B13">
        <w:rPr>
          <w:rFonts w:ascii="Arial" w:hAnsi="Arial"/>
        </w:rPr>
        <w:t>-</w:t>
      </w:r>
      <w:r w:rsidRPr="00A74B13">
        <w:rPr>
          <w:rFonts w:ascii="Arial" w:hAnsi="Arial"/>
        </w:rPr>
        <w:tab/>
        <w:t>Geosynthetics</w:t>
      </w:r>
    </w:p>
    <w:p w14:paraId="42B3E467" w14:textId="77777777" w:rsidR="00A74B13" w:rsidRPr="00A74B13" w:rsidRDefault="00A74B13" w:rsidP="00A74B13">
      <w:pPr>
        <w:ind w:right="-46"/>
        <w:rPr>
          <w:rFonts w:ascii="Arial" w:hAnsi="Arial"/>
        </w:rPr>
      </w:pPr>
      <w:r w:rsidRPr="00A74B13">
        <w:rPr>
          <w:rFonts w:ascii="Arial" w:hAnsi="Arial"/>
        </w:rPr>
        <w:t>-</w:t>
      </w:r>
      <w:r w:rsidRPr="00A74B13">
        <w:rPr>
          <w:rFonts w:ascii="Arial" w:hAnsi="Arial"/>
        </w:rPr>
        <w:tab/>
        <w:t>Drainage and pipework design</w:t>
      </w:r>
    </w:p>
    <w:p w14:paraId="0A4E13AB" w14:textId="77777777" w:rsidR="00A74B13" w:rsidRPr="00A74B13" w:rsidRDefault="00A74B13" w:rsidP="00A74B13">
      <w:pPr>
        <w:ind w:right="-46"/>
        <w:rPr>
          <w:rFonts w:ascii="Arial" w:hAnsi="Arial"/>
        </w:rPr>
      </w:pPr>
      <w:r w:rsidRPr="00A74B13">
        <w:rPr>
          <w:rFonts w:ascii="Arial" w:hAnsi="Arial"/>
        </w:rPr>
        <w:t>-</w:t>
      </w:r>
      <w:r w:rsidRPr="00A74B13">
        <w:rPr>
          <w:rFonts w:ascii="Arial" w:hAnsi="Arial"/>
        </w:rPr>
        <w:tab/>
        <w:t>Risk based design and modelling</w:t>
      </w:r>
    </w:p>
    <w:p w14:paraId="70554F33" w14:textId="77777777" w:rsidR="00A74B13" w:rsidRPr="00A74B13" w:rsidRDefault="00A74B13" w:rsidP="00A74B13">
      <w:pPr>
        <w:ind w:right="-46"/>
        <w:rPr>
          <w:rFonts w:ascii="Arial" w:hAnsi="Arial"/>
        </w:rPr>
      </w:pPr>
      <w:r w:rsidRPr="00A74B13">
        <w:rPr>
          <w:rFonts w:ascii="Arial" w:hAnsi="Arial"/>
        </w:rPr>
        <w:t>-</w:t>
      </w:r>
      <w:r w:rsidRPr="00A74B13">
        <w:rPr>
          <w:rFonts w:ascii="Arial" w:hAnsi="Arial"/>
        </w:rPr>
        <w:tab/>
        <w:t>Hydrogeological assessment</w:t>
      </w:r>
    </w:p>
    <w:p w14:paraId="13CC4DB1" w14:textId="77777777" w:rsidR="00A74B13" w:rsidRPr="00A74B13" w:rsidRDefault="00A74B13" w:rsidP="00A74B13">
      <w:pPr>
        <w:ind w:right="-46"/>
        <w:rPr>
          <w:rFonts w:ascii="Arial" w:hAnsi="Arial"/>
        </w:rPr>
      </w:pPr>
    </w:p>
    <w:p w14:paraId="1FCD4403" w14:textId="77777777" w:rsidR="00A74B13" w:rsidRPr="00A74B13" w:rsidRDefault="00A74B13" w:rsidP="00A74B13">
      <w:pPr>
        <w:ind w:right="-46"/>
        <w:rPr>
          <w:rFonts w:ascii="Arial" w:hAnsi="Arial"/>
        </w:rPr>
      </w:pPr>
      <w:r w:rsidRPr="00A74B13">
        <w:rPr>
          <w:rFonts w:ascii="Arial" w:hAnsi="Arial"/>
        </w:rPr>
        <w:t>Minor updating because of changes to EA guidance is expected</w:t>
      </w:r>
      <w:r w:rsidR="00C153BD" w:rsidRPr="00C153BD">
        <w:rPr>
          <w:rFonts w:ascii="Arial" w:hAnsi="Arial"/>
        </w:rPr>
        <w:t xml:space="preserve"> </w:t>
      </w:r>
      <w:r w:rsidR="00C153BD" w:rsidRPr="00A74B13">
        <w:rPr>
          <w:rFonts w:ascii="Arial" w:hAnsi="Arial"/>
        </w:rPr>
        <w:t>as well as adapting these to fulfil the proposed modular course presentation</w:t>
      </w:r>
      <w:r w:rsidR="00C153BD">
        <w:rPr>
          <w:rFonts w:ascii="Arial" w:hAnsi="Arial"/>
        </w:rPr>
        <w:t xml:space="preserve"> is expected</w:t>
      </w:r>
      <w:r w:rsidRPr="00A74B13">
        <w:rPr>
          <w:rFonts w:ascii="Arial" w:hAnsi="Arial"/>
        </w:rPr>
        <w:t xml:space="preserve">. The tender submission should include an explanation of how it will meet the course objectives using the existing course materials.  </w:t>
      </w:r>
    </w:p>
    <w:p w14:paraId="20B6F039" w14:textId="77777777" w:rsidR="00A74B13" w:rsidRPr="00A74B13" w:rsidRDefault="00A74B13" w:rsidP="000A775A">
      <w:pPr>
        <w:ind w:right="-46"/>
        <w:rPr>
          <w:rFonts w:ascii="Arial" w:hAnsi="Arial"/>
        </w:rPr>
      </w:pPr>
    </w:p>
    <w:p w14:paraId="252A78F9" w14:textId="3140E808" w:rsidR="000A775A" w:rsidRPr="00A74B13" w:rsidRDefault="000A775A" w:rsidP="000A775A">
      <w:pPr>
        <w:ind w:right="-46"/>
        <w:rPr>
          <w:rFonts w:ascii="Arial" w:hAnsi="Arial"/>
        </w:rPr>
      </w:pPr>
      <w:r w:rsidRPr="00A74B13">
        <w:rPr>
          <w:rFonts w:ascii="Arial" w:hAnsi="Arial"/>
        </w:rPr>
        <w:t xml:space="preserve">Whilst we welcome any ideas for innovation, it is not anticipated that there will be a need for significant development to meet course objectives. </w:t>
      </w:r>
      <w:r w:rsidR="00A1743D">
        <w:rPr>
          <w:rFonts w:ascii="Arial" w:hAnsi="Arial"/>
        </w:rPr>
        <w:t>The EA will retain the IPR for a</w:t>
      </w:r>
      <w:r w:rsidRPr="004917EA">
        <w:rPr>
          <w:rFonts w:ascii="Arial" w:hAnsi="Arial"/>
        </w:rPr>
        <w:t>ny updated materials and must be provided electronically on completion</w:t>
      </w:r>
      <w:r w:rsidR="00A1743D">
        <w:rPr>
          <w:rFonts w:ascii="Arial" w:hAnsi="Arial"/>
        </w:rPr>
        <w:t xml:space="preserve"> of the Contract</w:t>
      </w:r>
      <w:r w:rsidRPr="004917EA">
        <w:rPr>
          <w:rFonts w:ascii="Arial" w:hAnsi="Arial"/>
        </w:rPr>
        <w:t>.</w:t>
      </w:r>
    </w:p>
    <w:p w14:paraId="696FC01F" w14:textId="77777777" w:rsidR="000A775A" w:rsidRPr="00A74B13" w:rsidRDefault="000A775A" w:rsidP="000A775A">
      <w:pPr>
        <w:ind w:right="-46"/>
        <w:rPr>
          <w:rFonts w:ascii="Arial" w:hAnsi="Arial"/>
        </w:rPr>
      </w:pPr>
      <w:r w:rsidRPr="004917EA">
        <w:rPr>
          <w:rFonts w:ascii="Arial" w:hAnsi="Arial"/>
        </w:rPr>
        <w:t xml:space="preserve"> </w:t>
      </w:r>
    </w:p>
    <w:p w14:paraId="7F2A5307" w14:textId="77777777" w:rsidR="000A775A" w:rsidRPr="004917EA" w:rsidRDefault="000A775A" w:rsidP="000A775A">
      <w:pPr>
        <w:ind w:right="-46"/>
        <w:rPr>
          <w:rFonts w:ascii="Arial" w:hAnsi="Arial"/>
        </w:rPr>
      </w:pPr>
      <w:r w:rsidRPr="004917EA">
        <w:rPr>
          <w:rFonts w:ascii="Arial" w:hAnsi="Arial"/>
        </w:rPr>
        <w:t xml:space="preserve">The courses are set up to include ‘classroom’ presentations, group discussions and problem solving by delegates in course workbooks. All presentations are in MS PowerPoint with supporting hard copies of material provided to delegates as required. </w:t>
      </w:r>
    </w:p>
    <w:p w14:paraId="15C037B8" w14:textId="77777777" w:rsidR="000A775A" w:rsidRPr="004917EA" w:rsidRDefault="000A775A" w:rsidP="000A775A">
      <w:pPr>
        <w:ind w:right="-46"/>
        <w:rPr>
          <w:rFonts w:ascii="Arial" w:hAnsi="Arial"/>
        </w:rPr>
      </w:pPr>
    </w:p>
    <w:p w14:paraId="0A265135" w14:textId="77777777" w:rsidR="000A775A" w:rsidRPr="004917EA" w:rsidRDefault="000A775A" w:rsidP="000A775A">
      <w:pPr>
        <w:ind w:right="-46"/>
        <w:rPr>
          <w:rFonts w:ascii="Arial" w:hAnsi="Arial"/>
        </w:rPr>
      </w:pPr>
      <w:r w:rsidRPr="004917EA">
        <w:rPr>
          <w:rFonts w:ascii="Arial" w:hAnsi="Arial"/>
        </w:rPr>
        <w:t>Courses are delivered to a maximum delegate group size of 1</w:t>
      </w:r>
      <w:r w:rsidRPr="00A74B13">
        <w:rPr>
          <w:rFonts w:ascii="Arial" w:hAnsi="Arial"/>
        </w:rPr>
        <w:t>5</w:t>
      </w:r>
      <w:r w:rsidRPr="004917EA">
        <w:rPr>
          <w:rFonts w:ascii="Arial" w:hAnsi="Arial"/>
        </w:rPr>
        <w:t xml:space="preserve"> people, and a minimum of 6 people. The ability for the successful provider to work flexibly with the EA is beneficial, as variable class sizes may mean different numbers of tutors are required to maintain value for money with small classes and quality of learning with large classes. </w:t>
      </w:r>
    </w:p>
    <w:p w14:paraId="7B061D0A" w14:textId="77777777" w:rsidR="000A775A" w:rsidRDefault="000A775A" w:rsidP="000A775A">
      <w:pPr>
        <w:ind w:right="-46"/>
        <w:rPr>
          <w:rFonts w:ascii="Arial" w:hAnsi="Arial"/>
        </w:rPr>
      </w:pPr>
    </w:p>
    <w:p w14:paraId="34951114" w14:textId="77777777" w:rsidR="000A775A" w:rsidRPr="004917EA" w:rsidRDefault="000A775A" w:rsidP="000A775A">
      <w:pPr>
        <w:ind w:right="-46"/>
        <w:rPr>
          <w:rFonts w:ascii="Arial" w:hAnsi="Arial"/>
        </w:rPr>
      </w:pPr>
      <w:r w:rsidRPr="004917EA">
        <w:rPr>
          <w:rFonts w:ascii="Arial" w:hAnsi="Arial"/>
        </w:rPr>
        <w:t>Delivery must be undertaken with due regard to diversity, equality and inclusion.  This may include:</w:t>
      </w:r>
    </w:p>
    <w:p w14:paraId="55BCFD43" w14:textId="77777777" w:rsidR="000A775A" w:rsidRPr="004917EA" w:rsidRDefault="000A775A" w:rsidP="00C153BD">
      <w:pPr>
        <w:numPr>
          <w:ilvl w:val="0"/>
          <w:numId w:val="47"/>
        </w:numPr>
        <w:ind w:right="-45"/>
        <w:rPr>
          <w:rFonts w:ascii="Arial" w:hAnsi="Arial"/>
        </w:rPr>
      </w:pPr>
      <w:r w:rsidRPr="004917EA">
        <w:rPr>
          <w:rFonts w:ascii="Arial" w:hAnsi="Arial"/>
        </w:rPr>
        <w:t xml:space="preserve">accessibility arrangements where a venue is provided as part of the contract; </w:t>
      </w:r>
    </w:p>
    <w:p w14:paraId="4E4CDABE" w14:textId="77777777" w:rsidR="000A775A" w:rsidRPr="004917EA" w:rsidRDefault="000A775A" w:rsidP="00C153BD">
      <w:pPr>
        <w:numPr>
          <w:ilvl w:val="0"/>
          <w:numId w:val="47"/>
        </w:numPr>
        <w:ind w:right="-45"/>
        <w:rPr>
          <w:rFonts w:ascii="Arial" w:hAnsi="Arial"/>
        </w:rPr>
      </w:pPr>
      <w:r w:rsidRPr="004917EA">
        <w:rPr>
          <w:rFonts w:ascii="Arial" w:hAnsi="Arial"/>
        </w:rPr>
        <w:t xml:space="preserve">adjustments to course materials to make them accessible to delegates with particular needs; </w:t>
      </w:r>
    </w:p>
    <w:p w14:paraId="757077F9" w14:textId="77777777" w:rsidR="000A775A" w:rsidRPr="004917EA" w:rsidRDefault="000A775A" w:rsidP="00C153BD">
      <w:pPr>
        <w:numPr>
          <w:ilvl w:val="0"/>
          <w:numId w:val="47"/>
        </w:numPr>
        <w:ind w:right="-45"/>
        <w:rPr>
          <w:rFonts w:ascii="Arial" w:hAnsi="Arial"/>
        </w:rPr>
      </w:pPr>
      <w:r w:rsidRPr="004917EA">
        <w:rPr>
          <w:rFonts w:ascii="Arial" w:hAnsi="Arial"/>
        </w:rPr>
        <w:t xml:space="preserve">use of inclusive imagery; </w:t>
      </w:r>
    </w:p>
    <w:p w14:paraId="76B77A33" w14:textId="77777777" w:rsidR="000A775A" w:rsidRPr="004917EA" w:rsidRDefault="000A775A" w:rsidP="00C153BD">
      <w:pPr>
        <w:numPr>
          <w:ilvl w:val="0"/>
          <w:numId w:val="47"/>
        </w:numPr>
        <w:ind w:right="-45"/>
        <w:rPr>
          <w:rFonts w:ascii="Arial" w:hAnsi="Arial"/>
        </w:rPr>
      </w:pPr>
      <w:r w:rsidRPr="004917EA">
        <w:rPr>
          <w:rFonts w:ascii="Arial" w:hAnsi="Arial"/>
        </w:rPr>
        <w:t xml:space="preserve">avoidance of bias in discussion.  </w:t>
      </w:r>
    </w:p>
    <w:p w14:paraId="77D7E259" w14:textId="77777777" w:rsidR="000A775A" w:rsidRPr="004917EA" w:rsidRDefault="000A775A" w:rsidP="000A775A">
      <w:pPr>
        <w:ind w:right="-46"/>
        <w:rPr>
          <w:rFonts w:ascii="Arial" w:hAnsi="Arial"/>
          <w:sz w:val="22"/>
          <w:szCs w:val="22"/>
        </w:rPr>
      </w:pPr>
    </w:p>
    <w:p w14:paraId="301358DC" w14:textId="77777777" w:rsidR="000A775A" w:rsidRPr="00A74B13" w:rsidRDefault="000A775A" w:rsidP="000A775A">
      <w:pPr>
        <w:rPr>
          <w:rFonts w:ascii="Arial" w:hAnsi="Arial" w:cs="Arial"/>
          <w:b/>
          <w:szCs w:val="22"/>
        </w:rPr>
      </w:pPr>
      <w:r w:rsidRPr="004917EA">
        <w:rPr>
          <w:rFonts w:ascii="Arial" w:hAnsi="Arial"/>
        </w:rPr>
        <w:t>The successful provider will then deliver the training courses in a lively, interesting and engaging style. Copies of all risk assessments and any altered presentations should be delivered to the EA for approval prior to any course delivery</w:t>
      </w:r>
    </w:p>
    <w:p w14:paraId="7144B261" w14:textId="77777777" w:rsidR="000A775A" w:rsidRPr="00A74B13" w:rsidRDefault="000A775A" w:rsidP="007070FB">
      <w:pPr>
        <w:rPr>
          <w:rFonts w:ascii="Arial" w:hAnsi="Arial" w:cs="Arial"/>
          <w:b/>
          <w:szCs w:val="22"/>
        </w:rPr>
      </w:pPr>
    </w:p>
    <w:p w14:paraId="737C37DC" w14:textId="77777777" w:rsidR="007070FB" w:rsidRPr="00A74B13" w:rsidRDefault="007070FB" w:rsidP="007070FB">
      <w:pPr>
        <w:rPr>
          <w:rFonts w:ascii="Arial" w:hAnsi="Arial" w:cs="Arial"/>
          <w:szCs w:val="22"/>
        </w:rPr>
      </w:pPr>
      <w:r w:rsidRPr="00A74B13">
        <w:rPr>
          <w:rFonts w:ascii="Arial" w:hAnsi="Arial" w:cs="Arial"/>
          <w:szCs w:val="22"/>
        </w:rPr>
        <w:t xml:space="preserve">The provider will be expected to:  </w:t>
      </w:r>
    </w:p>
    <w:p w14:paraId="7F77E03D" w14:textId="77777777" w:rsidR="007070FB" w:rsidRPr="00C153BD" w:rsidRDefault="007070FB" w:rsidP="00C153BD">
      <w:pPr>
        <w:pStyle w:val="ListParagraph"/>
        <w:numPr>
          <w:ilvl w:val="0"/>
          <w:numId w:val="46"/>
        </w:numPr>
        <w:spacing w:after="0" w:line="240" w:lineRule="auto"/>
        <w:rPr>
          <w:rFonts w:cs="Arial"/>
          <w:sz w:val="20"/>
          <w:szCs w:val="20"/>
        </w:rPr>
      </w:pPr>
      <w:r w:rsidRPr="00C153BD">
        <w:rPr>
          <w:rFonts w:cs="Arial"/>
          <w:sz w:val="20"/>
          <w:szCs w:val="20"/>
        </w:rPr>
        <w:t>use existing resources to deliver classroom sessions with practical activities and discussion of real problems encountered by delegates.</w:t>
      </w:r>
    </w:p>
    <w:p w14:paraId="34E284F7" w14:textId="77777777" w:rsidR="007070FB" w:rsidRPr="00C153BD" w:rsidRDefault="007070FB" w:rsidP="00C153BD">
      <w:pPr>
        <w:pStyle w:val="ListParagraph"/>
        <w:numPr>
          <w:ilvl w:val="0"/>
          <w:numId w:val="46"/>
        </w:numPr>
        <w:spacing w:after="0" w:line="240" w:lineRule="auto"/>
        <w:rPr>
          <w:rFonts w:cs="Arial"/>
          <w:sz w:val="20"/>
          <w:szCs w:val="20"/>
        </w:rPr>
      </w:pPr>
      <w:r w:rsidRPr="00C153BD">
        <w:rPr>
          <w:rFonts w:cs="Arial"/>
          <w:sz w:val="20"/>
          <w:szCs w:val="20"/>
        </w:rPr>
        <w:t>produce additional high quality resources if required.</w:t>
      </w:r>
    </w:p>
    <w:p w14:paraId="7113B47F" w14:textId="77777777" w:rsidR="007070FB" w:rsidRPr="00C153BD" w:rsidRDefault="007070FB" w:rsidP="00C153BD">
      <w:pPr>
        <w:pStyle w:val="ListParagraph"/>
        <w:numPr>
          <w:ilvl w:val="0"/>
          <w:numId w:val="46"/>
        </w:numPr>
        <w:spacing w:after="0" w:line="240" w:lineRule="auto"/>
        <w:rPr>
          <w:rFonts w:cs="Arial"/>
          <w:sz w:val="20"/>
          <w:szCs w:val="20"/>
        </w:rPr>
      </w:pPr>
      <w:r w:rsidRPr="00C153BD">
        <w:rPr>
          <w:rFonts w:cs="Arial"/>
          <w:sz w:val="20"/>
          <w:szCs w:val="20"/>
        </w:rPr>
        <w:t>mentor delegates providing expert advice, guidance and assessment.</w:t>
      </w:r>
    </w:p>
    <w:p w14:paraId="1C0051E4" w14:textId="77777777" w:rsidR="007070FB" w:rsidRPr="00A74B13" w:rsidRDefault="007070FB" w:rsidP="007070FB">
      <w:pPr>
        <w:rPr>
          <w:rFonts w:ascii="Arial" w:hAnsi="Arial" w:cs="Arial"/>
          <w:szCs w:val="22"/>
        </w:rPr>
      </w:pPr>
    </w:p>
    <w:p w14:paraId="53526514" w14:textId="77777777" w:rsidR="000466D5" w:rsidRPr="00A74B13" w:rsidRDefault="000466D5" w:rsidP="000466D5">
      <w:pPr>
        <w:rPr>
          <w:rFonts w:ascii="Arial" w:hAnsi="Arial" w:cs="Arial"/>
          <w:szCs w:val="22"/>
        </w:rPr>
      </w:pPr>
      <w:r w:rsidRPr="00A74B13">
        <w:rPr>
          <w:rFonts w:ascii="Arial" w:hAnsi="Arial" w:cs="Arial"/>
          <w:szCs w:val="22"/>
        </w:rPr>
        <w:t>The provider will be expected to be flexible in their use of the existing materials.  Any further proposed updating or minor development work e.g. in relation to the course activities must also be explained (with costs) in your response.</w:t>
      </w:r>
    </w:p>
    <w:p w14:paraId="1AFC9486" w14:textId="77777777" w:rsidR="007070FB" w:rsidRPr="00A74B13" w:rsidRDefault="007070FB" w:rsidP="007070FB">
      <w:pPr>
        <w:rPr>
          <w:rFonts w:ascii="Arial" w:hAnsi="Arial" w:cs="Arial"/>
          <w:szCs w:val="22"/>
        </w:rPr>
      </w:pPr>
    </w:p>
    <w:p w14:paraId="66DA8D81" w14:textId="77777777" w:rsidR="00C153BD" w:rsidRPr="007070FB" w:rsidRDefault="00C153BD" w:rsidP="002831E1">
      <w:pPr>
        <w:rPr>
          <w:rFonts w:ascii="Arial" w:hAnsi="Arial" w:cs="Arial"/>
          <w:szCs w:val="22"/>
        </w:rPr>
      </w:pPr>
    </w:p>
    <w:p w14:paraId="697369DF" w14:textId="77777777" w:rsidR="008113C3" w:rsidRDefault="003318A9" w:rsidP="00E65F5D">
      <w:pPr>
        <w:shd w:val="clear" w:color="auto" w:fill="FFFFFF"/>
        <w:spacing w:line="264" w:lineRule="auto"/>
        <w:rPr>
          <w:rFonts w:ascii="Arial" w:hAnsi="Arial" w:cs="Arial"/>
          <w:color w:val="0000FF"/>
          <w:szCs w:val="22"/>
        </w:rPr>
      </w:pPr>
      <w:r w:rsidRPr="0093723A">
        <w:rPr>
          <w:rFonts w:ascii="Arial" w:hAnsi="Arial" w:cs="Arial"/>
          <w:iCs/>
          <w:szCs w:val="22"/>
        </w:rPr>
        <w:t>The criteria listed above will be assessed on a</w:t>
      </w:r>
      <w:r w:rsidRPr="0093723A">
        <w:rPr>
          <w:rFonts w:ascii="Arial" w:hAnsi="Arial" w:cs="Arial"/>
          <w:szCs w:val="22"/>
        </w:rPr>
        <w:t xml:space="preserve"> </w:t>
      </w:r>
      <w:r w:rsidR="004C13AC" w:rsidRPr="0093723A">
        <w:rPr>
          <w:rFonts w:ascii="Arial" w:hAnsi="Arial" w:cs="Arial"/>
          <w:szCs w:val="22"/>
        </w:rPr>
        <w:t xml:space="preserve">0 </w:t>
      </w:r>
      <w:r w:rsidRPr="0093723A">
        <w:rPr>
          <w:rFonts w:ascii="Arial" w:hAnsi="Arial" w:cs="Arial"/>
          <w:szCs w:val="22"/>
        </w:rPr>
        <w:t>to</w:t>
      </w:r>
      <w:r w:rsidR="006D38D0" w:rsidRPr="0093723A">
        <w:rPr>
          <w:rFonts w:ascii="Arial" w:hAnsi="Arial" w:cs="Arial"/>
          <w:szCs w:val="22"/>
        </w:rPr>
        <w:t xml:space="preserve"> 10</w:t>
      </w:r>
      <w:r w:rsidRPr="0093723A">
        <w:rPr>
          <w:rFonts w:ascii="Arial" w:hAnsi="Arial" w:cs="Arial"/>
          <w:szCs w:val="22"/>
        </w:rPr>
        <w:t xml:space="preserve"> basis and will reflect the following judgements</w:t>
      </w:r>
      <w:r w:rsidRPr="0093723A">
        <w:rPr>
          <w:rFonts w:ascii="Arial" w:hAnsi="Arial" w:cs="Arial"/>
          <w:color w:val="0000FF"/>
          <w:szCs w:val="22"/>
        </w:rPr>
        <w:t xml:space="preserve">: </w:t>
      </w:r>
    </w:p>
    <w:p w14:paraId="0BB19251" w14:textId="77777777" w:rsidR="00921806" w:rsidRPr="0093723A" w:rsidRDefault="00921806" w:rsidP="00E65F5D">
      <w:pPr>
        <w:shd w:val="clear" w:color="auto" w:fill="FFFFFF"/>
        <w:spacing w:line="264" w:lineRule="auto"/>
        <w:rPr>
          <w:rFonts w:ascii="Arial" w:hAnsi="Arial" w:cs="Arial"/>
          <w:color w:val="0000FF"/>
          <w:szCs w:val="22"/>
        </w:rPr>
      </w:pPr>
    </w:p>
    <w:tbl>
      <w:tblPr>
        <w:tblW w:w="0" w:type="auto"/>
        <w:tblCellMar>
          <w:left w:w="0" w:type="dxa"/>
          <w:right w:w="0" w:type="dxa"/>
        </w:tblCellMar>
        <w:tblLook w:val="04A0" w:firstRow="1" w:lastRow="0" w:firstColumn="1" w:lastColumn="0" w:noHBand="0" w:noVBand="1"/>
      </w:tblPr>
      <w:tblGrid>
        <w:gridCol w:w="7380"/>
        <w:gridCol w:w="906"/>
      </w:tblGrid>
      <w:tr w:rsidR="00050E06" w:rsidRPr="0093723A" w14:paraId="2148BAEF" w14:textId="77777777" w:rsidTr="00921806">
        <w:tc>
          <w:tcPr>
            <w:tcW w:w="73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DC08" w14:textId="77777777" w:rsidR="00050E06" w:rsidRPr="0093723A" w:rsidRDefault="00050E06" w:rsidP="00E65F5D">
            <w:pPr>
              <w:rPr>
                <w:rFonts w:ascii="Arial" w:eastAsia="Calibri" w:hAnsi="Arial" w:cs="Arial"/>
                <w:b/>
                <w:bCs/>
                <w:sz w:val="18"/>
                <w:lang w:val="en-US"/>
              </w:rPr>
            </w:pPr>
            <w:r w:rsidRPr="0093723A">
              <w:rPr>
                <w:rFonts w:ascii="Arial" w:hAnsi="Arial" w:cs="Arial"/>
                <w:b/>
                <w:bCs/>
                <w:sz w:val="18"/>
                <w:lang w:val="en-US"/>
              </w:rPr>
              <w:t>Rating of Response</w:t>
            </w:r>
          </w:p>
          <w:p w14:paraId="5773F7FF" w14:textId="77777777" w:rsidR="00050E06" w:rsidRPr="0093723A" w:rsidRDefault="00050E06" w:rsidP="00E65F5D">
            <w:pPr>
              <w:snapToGrid w:val="0"/>
              <w:rPr>
                <w:rFonts w:ascii="Arial" w:eastAsia="Calibri" w:hAnsi="Arial" w:cs="Arial"/>
                <w:b/>
                <w:bCs/>
                <w:sz w:val="18"/>
                <w:lang w:val="en-US"/>
              </w:rPr>
            </w:pPr>
            <w:r w:rsidRPr="0093723A">
              <w:rPr>
                <w:rFonts w:ascii="Arial" w:hAnsi="Arial" w:cs="Arial"/>
                <w:b/>
                <w:bCs/>
                <w:sz w:val="18"/>
                <w:lang w:val="en-US"/>
              </w:rPr>
              <w:t xml:space="preserve">The tenderer provides a response which in the opinion of the evaluators is: </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FDCA5B" w14:textId="77777777" w:rsidR="00050E06" w:rsidRPr="0093723A" w:rsidRDefault="00050E06" w:rsidP="00E65F5D">
            <w:pPr>
              <w:snapToGrid w:val="0"/>
              <w:rPr>
                <w:rFonts w:ascii="Arial" w:eastAsia="Calibri" w:hAnsi="Arial" w:cs="Arial"/>
                <w:b/>
                <w:bCs/>
                <w:sz w:val="18"/>
                <w:lang w:val="en-US"/>
              </w:rPr>
            </w:pPr>
            <w:r w:rsidRPr="0093723A">
              <w:rPr>
                <w:rFonts w:ascii="Arial" w:hAnsi="Arial" w:cs="Arial"/>
                <w:b/>
                <w:bCs/>
                <w:sz w:val="18"/>
                <w:lang w:val="en-US"/>
              </w:rPr>
              <w:t>Score</w:t>
            </w:r>
          </w:p>
        </w:tc>
      </w:tr>
      <w:tr w:rsidR="00050E06" w:rsidRPr="0093723A" w14:paraId="3B38E4D7" w14:textId="77777777" w:rsidTr="00921806">
        <w:trPr>
          <w:trHeight w:val="609"/>
        </w:trPr>
        <w:tc>
          <w:tcPr>
            <w:tcW w:w="7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82D4D"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b/>
                <w:bCs/>
                <w:sz w:val="18"/>
                <w:szCs w:val="18"/>
                <w:lang w:val="en-US"/>
              </w:rPr>
              <w:t xml:space="preserve">Excellent: </w:t>
            </w:r>
            <w:r w:rsidRPr="002F4C87">
              <w:rPr>
                <w:rFonts w:ascii="Arial" w:hAnsi="Arial" w:cs="Arial"/>
                <w:iCs/>
                <w:sz w:val="18"/>
                <w:szCs w:val="18"/>
                <w:lang w:val="en-US"/>
              </w:rPr>
              <w:t xml:space="preserve">Addresses all of the requirements </w:t>
            </w:r>
            <w:r w:rsidRPr="002F4C87">
              <w:rPr>
                <w:rFonts w:ascii="Arial" w:hAnsi="Arial" w:cs="Arial"/>
                <w:sz w:val="18"/>
                <w:szCs w:val="18"/>
                <w:lang w:val="en-US"/>
              </w:rPr>
              <w:t xml:space="preserve">and provides a response with relevant supporting information which </w:t>
            </w:r>
            <w:r w:rsidRPr="002F4C87">
              <w:rPr>
                <w:rFonts w:ascii="Arial" w:hAnsi="Arial" w:cs="Arial"/>
                <w:iCs/>
                <w:sz w:val="18"/>
                <w:szCs w:val="18"/>
                <w:lang w:val="en-US"/>
              </w:rPr>
              <w:t>does not contain any weaknesses</w:t>
            </w:r>
            <w:r w:rsidRPr="002F4C87">
              <w:rPr>
                <w:rFonts w:ascii="Arial" w:hAnsi="Arial" w:cs="Arial"/>
                <w:sz w:val="18"/>
                <w:szCs w:val="18"/>
                <w:lang w:val="en-US"/>
              </w:rPr>
              <w:t xml:space="preserve">, giving the Agency </w:t>
            </w:r>
            <w:r w:rsidRPr="002F4C87">
              <w:rPr>
                <w:rFonts w:ascii="Arial" w:hAnsi="Arial" w:cs="Arial"/>
                <w:iCs/>
                <w:sz w:val="18"/>
                <w:szCs w:val="18"/>
                <w:lang w:val="en-US"/>
              </w:rPr>
              <w:t>complete confidence</w:t>
            </w:r>
            <w:r w:rsidRPr="002F4C87">
              <w:rPr>
                <w:rFonts w:ascii="Arial" w:hAnsi="Arial" w:cs="Arial"/>
                <w:sz w:val="18"/>
                <w:szCs w:val="18"/>
                <w:lang w:val="en-US"/>
              </w:rPr>
              <w:t xml:space="preserve"> that the requirements will be met.</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ED1F1"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sz w:val="18"/>
                <w:szCs w:val="18"/>
                <w:lang w:val="en-US"/>
              </w:rPr>
              <w:t>10</w:t>
            </w:r>
          </w:p>
        </w:tc>
      </w:tr>
      <w:tr w:rsidR="00050E06" w:rsidRPr="0093723A" w14:paraId="72EDB2C4" w14:textId="77777777" w:rsidTr="00921806">
        <w:trPr>
          <w:trHeight w:val="637"/>
        </w:trPr>
        <w:tc>
          <w:tcPr>
            <w:tcW w:w="7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FE13A"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b/>
                <w:bCs/>
                <w:sz w:val="18"/>
                <w:szCs w:val="18"/>
                <w:lang w:val="en-US"/>
              </w:rPr>
              <w:t xml:space="preserve">Very Good: </w:t>
            </w:r>
            <w:r w:rsidRPr="002F4C87">
              <w:rPr>
                <w:rFonts w:ascii="Arial" w:hAnsi="Arial" w:cs="Arial"/>
                <w:iCs/>
                <w:sz w:val="18"/>
                <w:szCs w:val="18"/>
                <w:lang w:val="en-US"/>
              </w:rPr>
              <w:t>Addresses all of the requirements</w:t>
            </w:r>
            <w:r w:rsidRPr="002F4C87">
              <w:rPr>
                <w:rFonts w:ascii="Arial" w:hAnsi="Arial" w:cs="Arial"/>
                <w:sz w:val="18"/>
                <w:szCs w:val="18"/>
                <w:lang w:val="en-US"/>
              </w:rPr>
              <w:t xml:space="preserve"> and provides a response with relevant supporting information, </w:t>
            </w:r>
            <w:r w:rsidRPr="002F4C87">
              <w:rPr>
                <w:rFonts w:ascii="Arial" w:hAnsi="Arial" w:cs="Arial"/>
                <w:iCs/>
                <w:sz w:val="18"/>
                <w:szCs w:val="18"/>
                <w:lang w:val="en-US"/>
              </w:rPr>
              <w:t>which contains very minor weaknesses</w:t>
            </w:r>
            <w:r w:rsidRPr="002F4C87">
              <w:rPr>
                <w:rFonts w:ascii="Arial" w:hAnsi="Arial" w:cs="Arial"/>
                <w:sz w:val="18"/>
                <w:szCs w:val="18"/>
                <w:lang w:val="en-US"/>
              </w:rPr>
              <w:t xml:space="preserve">, giving the Agency </w:t>
            </w:r>
            <w:r w:rsidRPr="002F4C87">
              <w:rPr>
                <w:rFonts w:ascii="Arial" w:hAnsi="Arial" w:cs="Arial"/>
                <w:iCs/>
                <w:sz w:val="18"/>
                <w:szCs w:val="18"/>
                <w:lang w:val="en-US"/>
              </w:rPr>
              <w:t>high confidence</w:t>
            </w:r>
            <w:r w:rsidRPr="002F4C87">
              <w:rPr>
                <w:rFonts w:ascii="Arial" w:hAnsi="Arial" w:cs="Arial"/>
                <w:sz w:val="18"/>
                <w:szCs w:val="18"/>
                <w:lang w:val="en-US"/>
              </w:rPr>
              <w:t xml:space="preserve"> that the requirements will be met.</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02EBC"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sz w:val="18"/>
                <w:szCs w:val="18"/>
                <w:lang w:val="en-US"/>
              </w:rPr>
              <w:t>8</w:t>
            </w:r>
          </w:p>
        </w:tc>
      </w:tr>
      <w:tr w:rsidR="00050E06" w:rsidRPr="0093723A" w14:paraId="6865F6CE" w14:textId="77777777" w:rsidTr="00921806">
        <w:trPr>
          <w:trHeight w:val="665"/>
        </w:trPr>
        <w:tc>
          <w:tcPr>
            <w:tcW w:w="7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00C8E"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b/>
                <w:bCs/>
                <w:sz w:val="18"/>
                <w:szCs w:val="18"/>
                <w:lang w:val="en-US"/>
              </w:rPr>
              <w:t>Good:</w:t>
            </w:r>
            <w:r w:rsidRPr="002F4C87">
              <w:rPr>
                <w:rFonts w:ascii="Arial" w:hAnsi="Arial" w:cs="Arial"/>
                <w:sz w:val="18"/>
                <w:szCs w:val="18"/>
                <w:lang w:val="en-US"/>
              </w:rPr>
              <w:t xml:space="preserve"> </w:t>
            </w:r>
            <w:r w:rsidRPr="002F4C87">
              <w:rPr>
                <w:rFonts w:ascii="Arial" w:hAnsi="Arial" w:cs="Arial"/>
                <w:iCs/>
                <w:sz w:val="18"/>
                <w:szCs w:val="18"/>
                <w:lang w:val="en-US"/>
              </w:rPr>
              <w:t>Addresses all of the requirements</w:t>
            </w:r>
            <w:r w:rsidRPr="002F4C87">
              <w:rPr>
                <w:rFonts w:ascii="Arial" w:hAnsi="Arial" w:cs="Arial"/>
                <w:sz w:val="18"/>
                <w:szCs w:val="18"/>
                <w:lang w:val="en-US"/>
              </w:rPr>
              <w:t xml:space="preserve"> and provides a response with relevant supporting information, which </w:t>
            </w:r>
            <w:r w:rsidRPr="002F4C87">
              <w:rPr>
                <w:rFonts w:ascii="Arial" w:hAnsi="Arial" w:cs="Arial"/>
                <w:iCs/>
                <w:sz w:val="18"/>
                <w:szCs w:val="18"/>
                <w:lang w:val="en-US"/>
              </w:rPr>
              <w:t>contains minor weaknesses</w:t>
            </w:r>
            <w:r w:rsidRPr="002F4C87">
              <w:rPr>
                <w:rFonts w:ascii="Arial" w:hAnsi="Arial" w:cs="Arial"/>
                <w:sz w:val="18"/>
                <w:szCs w:val="18"/>
                <w:lang w:val="en-US"/>
              </w:rPr>
              <w:t xml:space="preserve">, giving the Agency </w:t>
            </w:r>
            <w:r w:rsidRPr="002F4C87">
              <w:rPr>
                <w:rFonts w:ascii="Arial" w:hAnsi="Arial" w:cs="Arial"/>
                <w:iCs/>
                <w:sz w:val="18"/>
                <w:szCs w:val="18"/>
                <w:lang w:val="en-US"/>
              </w:rPr>
              <w:t>reasonable confidence</w:t>
            </w:r>
            <w:r w:rsidRPr="002F4C87">
              <w:rPr>
                <w:rFonts w:ascii="Arial" w:hAnsi="Arial" w:cs="Arial"/>
                <w:sz w:val="18"/>
                <w:szCs w:val="18"/>
                <w:lang w:val="en-US"/>
              </w:rPr>
              <w:t xml:space="preserve"> that the requirements will be met. </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E6719"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sz w:val="18"/>
                <w:szCs w:val="18"/>
                <w:lang w:val="en-US"/>
              </w:rPr>
              <w:t>6</w:t>
            </w:r>
          </w:p>
        </w:tc>
      </w:tr>
      <w:tr w:rsidR="00050E06" w:rsidRPr="0093723A" w14:paraId="1D94DBBA" w14:textId="77777777" w:rsidTr="00921806">
        <w:trPr>
          <w:trHeight w:val="837"/>
        </w:trPr>
        <w:tc>
          <w:tcPr>
            <w:tcW w:w="7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A3D0A"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b/>
                <w:bCs/>
                <w:sz w:val="18"/>
                <w:szCs w:val="18"/>
                <w:lang w:val="en-US"/>
              </w:rPr>
              <w:t>Satisfactory:</w:t>
            </w:r>
            <w:r w:rsidRPr="002F4C87">
              <w:rPr>
                <w:rFonts w:ascii="Arial" w:hAnsi="Arial" w:cs="Arial"/>
                <w:sz w:val="18"/>
                <w:szCs w:val="18"/>
                <w:lang w:val="en-US"/>
              </w:rPr>
              <w:t xml:space="preserve"> </w:t>
            </w:r>
            <w:r w:rsidRPr="002F4C87">
              <w:rPr>
                <w:rFonts w:ascii="Arial" w:hAnsi="Arial" w:cs="Arial"/>
                <w:iCs/>
                <w:sz w:val="18"/>
                <w:szCs w:val="18"/>
                <w:lang w:val="en-US"/>
              </w:rPr>
              <w:t xml:space="preserve">Substantially addresses the requirements </w:t>
            </w:r>
            <w:r w:rsidRPr="002F4C87">
              <w:rPr>
                <w:rFonts w:ascii="Arial" w:hAnsi="Arial" w:cs="Arial"/>
                <w:sz w:val="18"/>
                <w:szCs w:val="18"/>
                <w:lang w:val="en-US"/>
              </w:rPr>
              <w:t>and</w:t>
            </w:r>
            <w:r w:rsidRPr="002F4C87">
              <w:rPr>
                <w:rFonts w:ascii="Arial" w:hAnsi="Arial" w:cs="Arial"/>
                <w:iCs/>
                <w:sz w:val="18"/>
                <w:szCs w:val="18"/>
                <w:lang w:val="en-US"/>
              </w:rPr>
              <w:t xml:space="preserve"> </w:t>
            </w:r>
            <w:r w:rsidRPr="002F4C87">
              <w:rPr>
                <w:rFonts w:ascii="Arial" w:hAnsi="Arial" w:cs="Arial"/>
                <w:sz w:val="18"/>
                <w:szCs w:val="18"/>
                <w:lang w:val="en-US"/>
              </w:rPr>
              <w:t xml:space="preserve">provides a response with relevant supporting information which </w:t>
            </w:r>
            <w:r w:rsidRPr="002F4C87">
              <w:rPr>
                <w:rFonts w:ascii="Arial" w:hAnsi="Arial" w:cs="Arial"/>
                <w:iCs/>
                <w:sz w:val="18"/>
                <w:szCs w:val="18"/>
                <w:lang w:val="en-US"/>
              </w:rPr>
              <w:t>may contain</w:t>
            </w:r>
            <w:r w:rsidRPr="002F4C87">
              <w:rPr>
                <w:rFonts w:ascii="Arial" w:hAnsi="Arial" w:cs="Arial"/>
                <w:sz w:val="18"/>
                <w:szCs w:val="18"/>
                <w:lang w:val="en-US"/>
              </w:rPr>
              <w:t xml:space="preserve"> </w:t>
            </w:r>
            <w:r w:rsidRPr="002F4C87">
              <w:rPr>
                <w:rFonts w:ascii="Arial" w:hAnsi="Arial" w:cs="Arial"/>
                <w:iCs/>
                <w:sz w:val="18"/>
                <w:szCs w:val="18"/>
                <w:lang w:val="en-US"/>
              </w:rPr>
              <w:t>moderate weaknesses,</w:t>
            </w:r>
            <w:r w:rsidRPr="002F4C87">
              <w:rPr>
                <w:rFonts w:ascii="Arial" w:hAnsi="Arial" w:cs="Arial"/>
                <w:sz w:val="18"/>
                <w:szCs w:val="18"/>
                <w:lang w:val="en-US"/>
              </w:rPr>
              <w:t xml:space="preserve"> but gives the Agency </w:t>
            </w:r>
            <w:r w:rsidRPr="002F4C87">
              <w:rPr>
                <w:rFonts w:ascii="Arial" w:hAnsi="Arial" w:cs="Arial"/>
                <w:iCs/>
                <w:sz w:val="18"/>
                <w:szCs w:val="18"/>
                <w:lang w:val="en-US"/>
              </w:rPr>
              <w:t>some confidence</w:t>
            </w:r>
            <w:r w:rsidRPr="002F4C87">
              <w:rPr>
                <w:rFonts w:ascii="Arial" w:hAnsi="Arial" w:cs="Arial"/>
                <w:sz w:val="18"/>
                <w:szCs w:val="18"/>
                <w:lang w:val="en-US"/>
              </w:rPr>
              <w:t xml:space="preserve"> that the requirements will be met. </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47A4E"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sz w:val="18"/>
                <w:szCs w:val="18"/>
                <w:lang w:val="en-US"/>
              </w:rPr>
              <w:t>4</w:t>
            </w:r>
          </w:p>
        </w:tc>
      </w:tr>
      <w:tr w:rsidR="00050E06" w:rsidRPr="0093723A" w14:paraId="3765CF57" w14:textId="77777777" w:rsidTr="00921806">
        <w:trPr>
          <w:trHeight w:val="807"/>
        </w:trPr>
        <w:tc>
          <w:tcPr>
            <w:tcW w:w="7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E3CCB"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b/>
                <w:bCs/>
                <w:sz w:val="18"/>
                <w:szCs w:val="18"/>
                <w:lang w:val="en-US"/>
              </w:rPr>
              <w:t>Weak:</w:t>
            </w:r>
            <w:r w:rsidRPr="002F4C87">
              <w:rPr>
                <w:rFonts w:ascii="Arial" w:hAnsi="Arial" w:cs="Arial"/>
                <w:sz w:val="18"/>
                <w:szCs w:val="18"/>
                <w:lang w:val="en-US"/>
              </w:rPr>
              <w:t xml:space="preserve"> </w:t>
            </w:r>
            <w:r w:rsidRPr="002F4C87">
              <w:rPr>
                <w:rFonts w:ascii="Arial" w:hAnsi="Arial" w:cs="Arial"/>
                <w:iCs/>
                <w:sz w:val="18"/>
                <w:szCs w:val="18"/>
                <w:lang w:val="en-US"/>
              </w:rPr>
              <w:t>Partially addresses the requirements,</w:t>
            </w:r>
            <w:r w:rsidRPr="002F4C87">
              <w:rPr>
                <w:rFonts w:ascii="Arial" w:hAnsi="Arial" w:cs="Arial"/>
                <w:sz w:val="18"/>
                <w:szCs w:val="18"/>
                <w:lang w:val="en-US"/>
              </w:rPr>
              <w:t xml:space="preserve"> or provides supporting information that is of limited relevance or contains </w:t>
            </w:r>
            <w:r w:rsidRPr="002F4C87">
              <w:rPr>
                <w:rFonts w:ascii="Arial" w:hAnsi="Arial" w:cs="Arial"/>
                <w:iCs/>
                <w:sz w:val="18"/>
                <w:szCs w:val="18"/>
                <w:lang w:val="en-US"/>
              </w:rPr>
              <w:t xml:space="preserve">significant weaknesses, </w:t>
            </w:r>
            <w:r w:rsidRPr="002F4C87">
              <w:rPr>
                <w:rFonts w:ascii="Arial" w:hAnsi="Arial" w:cs="Arial"/>
                <w:sz w:val="18"/>
                <w:szCs w:val="18"/>
                <w:lang w:val="en-US"/>
              </w:rPr>
              <w:t xml:space="preserve">and therefore gives the Agency </w:t>
            </w:r>
            <w:r w:rsidRPr="002F4C87">
              <w:rPr>
                <w:rFonts w:ascii="Arial" w:hAnsi="Arial" w:cs="Arial"/>
                <w:iCs/>
                <w:sz w:val="18"/>
                <w:szCs w:val="18"/>
                <w:lang w:val="en-US"/>
              </w:rPr>
              <w:t>low confidence</w:t>
            </w:r>
            <w:r w:rsidRPr="002F4C87">
              <w:rPr>
                <w:rFonts w:ascii="Arial" w:hAnsi="Arial" w:cs="Arial"/>
                <w:sz w:val="18"/>
                <w:szCs w:val="18"/>
                <w:lang w:val="en-US"/>
              </w:rPr>
              <w:t xml:space="preserve"> that the requirements will be met.</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F29DE"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sz w:val="18"/>
                <w:szCs w:val="18"/>
                <w:lang w:val="en-US"/>
              </w:rPr>
              <w:t>2</w:t>
            </w:r>
          </w:p>
        </w:tc>
      </w:tr>
      <w:tr w:rsidR="00050E06" w:rsidRPr="0093723A" w14:paraId="6271E7EA" w14:textId="77777777" w:rsidTr="00921806">
        <w:trPr>
          <w:trHeight w:val="565"/>
        </w:trPr>
        <w:tc>
          <w:tcPr>
            <w:tcW w:w="7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FFE17"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b/>
                <w:bCs/>
                <w:sz w:val="18"/>
                <w:szCs w:val="18"/>
                <w:lang w:val="en-US"/>
              </w:rPr>
              <w:lastRenderedPageBreak/>
              <w:t xml:space="preserve">Nil: </w:t>
            </w:r>
            <w:r w:rsidRPr="002F4C87">
              <w:rPr>
                <w:rFonts w:ascii="Arial" w:hAnsi="Arial" w:cs="Arial"/>
                <w:sz w:val="18"/>
                <w:szCs w:val="18"/>
                <w:lang w:val="en-US"/>
              </w:rPr>
              <w:t xml:space="preserve">No response or provides a response that gives the Agency </w:t>
            </w:r>
            <w:r w:rsidRPr="002F4C87">
              <w:rPr>
                <w:rFonts w:ascii="Arial" w:hAnsi="Arial" w:cs="Arial"/>
                <w:iCs/>
                <w:sz w:val="18"/>
                <w:szCs w:val="18"/>
                <w:lang w:val="en-US"/>
              </w:rPr>
              <w:t>no confidence</w:t>
            </w:r>
            <w:r w:rsidRPr="002F4C87">
              <w:rPr>
                <w:rFonts w:ascii="Arial" w:hAnsi="Arial" w:cs="Arial"/>
                <w:sz w:val="18"/>
                <w:szCs w:val="18"/>
                <w:lang w:val="en-US"/>
              </w:rPr>
              <w:t xml:space="preserve"> that the requirements will be met.  </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3AF1D" w14:textId="77777777" w:rsidR="00050E06" w:rsidRPr="002F4C87" w:rsidRDefault="00050E06" w:rsidP="00E65F5D">
            <w:pPr>
              <w:snapToGrid w:val="0"/>
              <w:rPr>
                <w:rFonts w:ascii="Arial" w:eastAsia="Calibri" w:hAnsi="Arial" w:cs="Arial"/>
                <w:sz w:val="18"/>
                <w:szCs w:val="18"/>
                <w:lang w:val="en-US"/>
              </w:rPr>
            </w:pPr>
            <w:r w:rsidRPr="002F4C87">
              <w:rPr>
                <w:rFonts w:ascii="Arial" w:hAnsi="Arial" w:cs="Arial"/>
                <w:sz w:val="18"/>
                <w:szCs w:val="18"/>
                <w:lang w:val="en-US"/>
              </w:rPr>
              <w:t>0</w:t>
            </w:r>
          </w:p>
        </w:tc>
      </w:tr>
    </w:tbl>
    <w:p w14:paraId="46DAE9ED" w14:textId="77777777" w:rsidR="00C61EE2" w:rsidRDefault="00C61EE2" w:rsidP="000D2F4D">
      <w:pPr>
        <w:ind w:right="-1"/>
        <w:jc w:val="both"/>
        <w:rPr>
          <w:rFonts w:ascii="Arial" w:hAnsi="Arial" w:cs="Arial"/>
          <w:b/>
          <w:sz w:val="22"/>
          <w:szCs w:val="22"/>
          <w:u w:val="single"/>
        </w:rPr>
      </w:pPr>
    </w:p>
    <w:p w14:paraId="574D14D8" w14:textId="77777777" w:rsidR="000D2F4D" w:rsidRPr="0093723A" w:rsidRDefault="000D2F4D" w:rsidP="000D2F4D">
      <w:pPr>
        <w:ind w:right="-1"/>
        <w:jc w:val="both"/>
        <w:rPr>
          <w:rFonts w:ascii="Arial" w:hAnsi="Arial" w:cs="Arial"/>
          <w:b/>
          <w:sz w:val="22"/>
          <w:szCs w:val="22"/>
          <w:u w:val="single"/>
        </w:rPr>
      </w:pPr>
      <w:r w:rsidRPr="0093723A">
        <w:rPr>
          <w:rFonts w:ascii="Arial" w:hAnsi="Arial" w:cs="Arial"/>
          <w:b/>
          <w:sz w:val="22"/>
          <w:szCs w:val="22"/>
          <w:u w:val="single"/>
        </w:rPr>
        <w:t xml:space="preserve">Section </w:t>
      </w:r>
      <w:r w:rsidR="00C11EBA">
        <w:rPr>
          <w:rFonts w:ascii="Arial" w:hAnsi="Arial" w:cs="Arial"/>
          <w:b/>
          <w:sz w:val="22"/>
          <w:szCs w:val="22"/>
          <w:u w:val="single"/>
        </w:rPr>
        <w:t>4</w:t>
      </w:r>
    </w:p>
    <w:p w14:paraId="432583F3" w14:textId="77777777" w:rsidR="000D2F4D" w:rsidRPr="0093723A" w:rsidRDefault="000D2F4D" w:rsidP="000D2F4D">
      <w:pPr>
        <w:ind w:right="-1"/>
        <w:jc w:val="both"/>
        <w:rPr>
          <w:rFonts w:ascii="Arial" w:hAnsi="Arial" w:cs="Arial"/>
          <w:b/>
          <w:szCs w:val="22"/>
          <w:u w:val="single"/>
        </w:rPr>
      </w:pPr>
    </w:p>
    <w:p w14:paraId="1143E72F" w14:textId="77777777" w:rsidR="000D2F4D" w:rsidRPr="0093723A" w:rsidRDefault="000D2F4D" w:rsidP="000D2F4D">
      <w:pPr>
        <w:ind w:right="-1"/>
        <w:jc w:val="both"/>
        <w:rPr>
          <w:rFonts w:ascii="Arial" w:hAnsi="Arial" w:cs="Arial"/>
          <w:b/>
          <w:szCs w:val="22"/>
          <w:u w:val="single"/>
        </w:rPr>
      </w:pPr>
      <w:r w:rsidRPr="0093723A">
        <w:rPr>
          <w:rFonts w:ascii="Arial" w:hAnsi="Arial" w:cs="Arial"/>
          <w:b/>
          <w:szCs w:val="22"/>
          <w:u w:val="single"/>
        </w:rPr>
        <w:t>Information to be returned</w:t>
      </w:r>
    </w:p>
    <w:p w14:paraId="7508AABF" w14:textId="77777777" w:rsidR="000D2F4D" w:rsidRPr="0093723A" w:rsidRDefault="000D2F4D" w:rsidP="000D2F4D">
      <w:pPr>
        <w:ind w:right="-1"/>
        <w:jc w:val="both"/>
        <w:rPr>
          <w:rFonts w:ascii="Arial" w:hAnsi="Arial" w:cs="Arial"/>
          <w:szCs w:val="22"/>
        </w:rPr>
      </w:pPr>
    </w:p>
    <w:p w14:paraId="688B55D3" w14:textId="77777777" w:rsidR="000D2F4D" w:rsidRPr="0093723A" w:rsidRDefault="000D2F4D" w:rsidP="000D2F4D">
      <w:pPr>
        <w:jc w:val="both"/>
        <w:rPr>
          <w:rFonts w:ascii="Arial" w:hAnsi="Arial" w:cs="Arial"/>
          <w:b/>
          <w:szCs w:val="22"/>
        </w:rPr>
      </w:pPr>
      <w:r w:rsidRPr="0093723A">
        <w:rPr>
          <w:rFonts w:ascii="Arial" w:hAnsi="Arial" w:cs="Arial"/>
          <w:b/>
          <w:szCs w:val="22"/>
        </w:rPr>
        <w:t>Please note, the following information requested must be provided. Incomplete tender submissions may be discounted.</w:t>
      </w:r>
    </w:p>
    <w:p w14:paraId="446863FB" w14:textId="77777777" w:rsidR="000D2F4D" w:rsidRPr="0093723A" w:rsidRDefault="000D2F4D" w:rsidP="000D2F4D">
      <w:pPr>
        <w:jc w:val="both"/>
        <w:rPr>
          <w:rFonts w:ascii="Arial" w:hAnsi="Arial" w:cs="Arial"/>
          <w:szCs w:val="22"/>
        </w:rPr>
      </w:pPr>
    </w:p>
    <w:p w14:paraId="73D07656" w14:textId="77777777" w:rsidR="000D2F4D" w:rsidRPr="0093723A" w:rsidRDefault="000D2F4D" w:rsidP="000D2F4D">
      <w:pPr>
        <w:pStyle w:val="BodyText"/>
        <w:spacing w:after="0"/>
        <w:rPr>
          <w:rFonts w:ascii="Arial" w:hAnsi="Arial" w:cs="Arial"/>
          <w:szCs w:val="22"/>
        </w:rPr>
      </w:pPr>
      <w:r w:rsidRPr="0093723A">
        <w:rPr>
          <w:rFonts w:ascii="Arial" w:hAnsi="Arial" w:cs="Arial"/>
          <w:szCs w:val="22"/>
        </w:rPr>
        <w:t>Please complete and return the following information:</w:t>
      </w:r>
    </w:p>
    <w:p w14:paraId="1F58BF80" w14:textId="77777777" w:rsidR="000D2F4D" w:rsidRPr="0093723A" w:rsidRDefault="000D2F4D" w:rsidP="000D2F4D">
      <w:pPr>
        <w:pStyle w:val="BodyText"/>
        <w:numPr>
          <w:ilvl w:val="0"/>
          <w:numId w:val="31"/>
        </w:numPr>
        <w:spacing w:after="0"/>
        <w:rPr>
          <w:rFonts w:ascii="Arial" w:hAnsi="Arial" w:cs="Arial"/>
          <w:szCs w:val="22"/>
        </w:rPr>
      </w:pPr>
      <w:r w:rsidRPr="0093723A">
        <w:rPr>
          <w:rFonts w:ascii="Arial" w:hAnsi="Arial" w:cs="Arial"/>
          <w:szCs w:val="22"/>
        </w:rPr>
        <w:t xml:space="preserve">completed </w:t>
      </w:r>
      <w:r w:rsidR="009C2291">
        <w:rPr>
          <w:rFonts w:ascii="Arial" w:hAnsi="Arial" w:cs="Arial"/>
          <w:szCs w:val="22"/>
        </w:rPr>
        <w:t>P</w:t>
      </w:r>
      <w:r w:rsidRPr="0093723A">
        <w:rPr>
          <w:rFonts w:ascii="Arial" w:hAnsi="Arial" w:cs="Arial"/>
          <w:szCs w:val="22"/>
        </w:rPr>
        <w:t xml:space="preserve">ricing </w:t>
      </w:r>
      <w:r w:rsidR="009C2291">
        <w:rPr>
          <w:rFonts w:ascii="Arial" w:hAnsi="Arial" w:cs="Arial"/>
          <w:szCs w:val="22"/>
        </w:rPr>
        <w:t>S</w:t>
      </w:r>
      <w:r w:rsidRPr="0093723A">
        <w:rPr>
          <w:rFonts w:ascii="Arial" w:hAnsi="Arial" w:cs="Arial"/>
          <w:szCs w:val="22"/>
        </w:rPr>
        <w:t>chedule</w:t>
      </w:r>
      <w:r w:rsidR="002F4C87">
        <w:rPr>
          <w:rFonts w:ascii="Arial" w:hAnsi="Arial" w:cs="Arial"/>
          <w:szCs w:val="22"/>
        </w:rPr>
        <w:t xml:space="preserve"> (Appendix A)</w:t>
      </w:r>
      <w:r w:rsidRPr="0093723A">
        <w:rPr>
          <w:rFonts w:ascii="Arial" w:hAnsi="Arial" w:cs="Arial"/>
          <w:szCs w:val="22"/>
        </w:rPr>
        <w:t xml:space="preserve">; </w:t>
      </w:r>
    </w:p>
    <w:p w14:paraId="2AB74786" w14:textId="77777777" w:rsidR="000D2F4D" w:rsidRPr="0093723A" w:rsidRDefault="000D2F4D" w:rsidP="000D2F4D">
      <w:pPr>
        <w:pStyle w:val="BodyText"/>
        <w:numPr>
          <w:ilvl w:val="0"/>
          <w:numId w:val="7"/>
        </w:numPr>
        <w:spacing w:after="0"/>
        <w:rPr>
          <w:rFonts w:ascii="Arial" w:hAnsi="Arial" w:cs="Arial"/>
          <w:szCs w:val="22"/>
        </w:rPr>
      </w:pPr>
      <w:r w:rsidRPr="0093723A">
        <w:rPr>
          <w:rFonts w:ascii="Arial" w:hAnsi="Arial" w:cs="Arial"/>
          <w:szCs w:val="22"/>
        </w:rPr>
        <w:t>completed Prior Rights Schedule</w:t>
      </w:r>
      <w:r w:rsidR="002F4C87">
        <w:rPr>
          <w:rFonts w:ascii="Arial" w:hAnsi="Arial" w:cs="Arial"/>
          <w:szCs w:val="22"/>
        </w:rPr>
        <w:t xml:space="preserve"> (Appendix B)</w:t>
      </w:r>
      <w:r w:rsidRPr="0093723A">
        <w:rPr>
          <w:rFonts w:ascii="Arial" w:hAnsi="Arial" w:cs="Arial"/>
          <w:szCs w:val="22"/>
        </w:rPr>
        <w:t>;</w:t>
      </w:r>
    </w:p>
    <w:p w14:paraId="543FB818" w14:textId="77777777" w:rsidR="000D2F4D" w:rsidRPr="0093723A" w:rsidRDefault="000D2F4D" w:rsidP="000D2F4D">
      <w:pPr>
        <w:pStyle w:val="BodyText"/>
        <w:numPr>
          <w:ilvl w:val="0"/>
          <w:numId w:val="7"/>
        </w:numPr>
        <w:spacing w:after="0"/>
        <w:rPr>
          <w:rFonts w:ascii="Arial" w:hAnsi="Arial" w:cs="Arial"/>
          <w:szCs w:val="22"/>
        </w:rPr>
      </w:pPr>
      <w:r>
        <w:rPr>
          <w:rFonts w:ascii="Arial" w:hAnsi="Arial" w:cs="Arial"/>
          <w:szCs w:val="22"/>
        </w:rPr>
        <w:t>c</w:t>
      </w:r>
      <w:r w:rsidRPr="0093723A">
        <w:rPr>
          <w:rFonts w:ascii="Arial" w:hAnsi="Arial" w:cs="Arial"/>
          <w:szCs w:val="22"/>
        </w:rPr>
        <w:t>onfirmation that te</w:t>
      </w:r>
      <w:r>
        <w:rPr>
          <w:rFonts w:ascii="Arial" w:hAnsi="Arial" w:cs="Arial"/>
          <w:szCs w:val="22"/>
        </w:rPr>
        <w:t>rms and conditions are accepted</w:t>
      </w:r>
      <w:r w:rsidRPr="0093723A">
        <w:rPr>
          <w:rFonts w:ascii="Arial" w:hAnsi="Arial" w:cs="Arial"/>
          <w:szCs w:val="22"/>
        </w:rPr>
        <w:t xml:space="preserve"> (</w:t>
      </w:r>
      <w:r w:rsidR="002F4C87">
        <w:rPr>
          <w:rFonts w:ascii="Arial" w:hAnsi="Arial" w:cs="Arial"/>
          <w:szCs w:val="22"/>
        </w:rPr>
        <w:t>Appendix C. Please note that the terms</w:t>
      </w:r>
      <w:r w:rsidRPr="0093723A">
        <w:rPr>
          <w:rFonts w:ascii="Arial" w:hAnsi="Arial" w:cs="Arial"/>
          <w:szCs w:val="22"/>
        </w:rPr>
        <w:t xml:space="preserve"> cannot be amended later)</w:t>
      </w:r>
      <w:r>
        <w:rPr>
          <w:rFonts w:ascii="Arial" w:hAnsi="Arial" w:cs="Arial"/>
          <w:szCs w:val="22"/>
        </w:rPr>
        <w:t>.</w:t>
      </w:r>
    </w:p>
    <w:p w14:paraId="2B865772" w14:textId="77777777" w:rsidR="000D2F4D" w:rsidRPr="0093723A" w:rsidRDefault="000D2F4D" w:rsidP="000D2F4D">
      <w:pPr>
        <w:pStyle w:val="BodyText"/>
        <w:spacing w:after="0"/>
        <w:ind w:left="720"/>
        <w:rPr>
          <w:rFonts w:ascii="Arial" w:hAnsi="Arial" w:cs="Arial"/>
          <w:szCs w:val="22"/>
        </w:rPr>
      </w:pPr>
    </w:p>
    <w:p w14:paraId="2A50CF59" w14:textId="77777777" w:rsidR="00C23F10" w:rsidRDefault="00C23F10" w:rsidP="00E65F5D">
      <w:pPr>
        <w:pStyle w:val="BodyText"/>
        <w:spacing w:after="0"/>
        <w:rPr>
          <w:rFonts w:ascii="Arial" w:hAnsi="Arial" w:cs="Arial"/>
          <w:b/>
          <w:sz w:val="22"/>
          <w:szCs w:val="22"/>
          <w:u w:val="single"/>
        </w:rPr>
      </w:pPr>
    </w:p>
    <w:p w14:paraId="792F4B44" w14:textId="77777777" w:rsidR="003014F2" w:rsidRPr="0093723A" w:rsidRDefault="003014F2" w:rsidP="00E65F5D">
      <w:pPr>
        <w:pStyle w:val="BodyText"/>
        <w:spacing w:after="0"/>
        <w:rPr>
          <w:rFonts w:ascii="Arial" w:hAnsi="Arial" w:cs="Arial"/>
          <w:b/>
          <w:sz w:val="22"/>
          <w:szCs w:val="22"/>
          <w:u w:val="single"/>
        </w:rPr>
      </w:pPr>
      <w:r w:rsidRPr="0093723A">
        <w:rPr>
          <w:rFonts w:ascii="Arial" w:hAnsi="Arial" w:cs="Arial"/>
          <w:b/>
          <w:sz w:val="22"/>
          <w:szCs w:val="22"/>
          <w:u w:val="single"/>
        </w:rPr>
        <w:t xml:space="preserve">Section </w:t>
      </w:r>
      <w:r w:rsidR="00C11EBA">
        <w:rPr>
          <w:rFonts w:ascii="Arial" w:hAnsi="Arial" w:cs="Arial"/>
          <w:b/>
          <w:sz w:val="22"/>
          <w:szCs w:val="22"/>
          <w:u w:val="single"/>
        </w:rPr>
        <w:t>5</w:t>
      </w:r>
    </w:p>
    <w:p w14:paraId="266769EA" w14:textId="77777777" w:rsidR="003C74EF" w:rsidRDefault="003C74EF" w:rsidP="003C74EF">
      <w:pPr>
        <w:pStyle w:val="BodyText"/>
        <w:spacing w:after="0"/>
        <w:rPr>
          <w:rFonts w:ascii="Arial" w:hAnsi="Arial" w:cs="Arial"/>
          <w:b/>
          <w:szCs w:val="22"/>
          <w:u w:val="single"/>
        </w:rPr>
      </w:pPr>
    </w:p>
    <w:p w14:paraId="6856F35F" w14:textId="77777777" w:rsidR="00BF65FB" w:rsidRDefault="00BF65FB" w:rsidP="003C74EF">
      <w:pPr>
        <w:pStyle w:val="BodyText"/>
        <w:spacing w:after="0"/>
        <w:rPr>
          <w:rFonts w:ascii="Arial" w:hAnsi="Arial" w:cs="Arial"/>
          <w:b/>
          <w:szCs w:val="22"/>
          <w:u w:val="single"/>
        </w:rPr>
      </w:pPr>
      <w:r w:rsidRPr="00BF65FB">
        <w:rPr>
          <w:rFonts w:ascii="Arial" w:hAnsi="Arial" w:cs="Arial"/>
          <w:b/>
          <w:szCs w:val="22"/>
          <w:u w:val="single"/>
        </w:rPr>
        <w:t>Background to the Requirement</w:t>
      </w:r>
    </w:p>
    <w:p w14:paraId="6AC37AA5" w14:textId="77777777" w:rsidR="00741381" w:rsidRPr="0093723A" w:rsidRDefault="00741381" w:rsidP="00BF65FB">
      <w:pPr>
        <w:rPr>
          <w:rFonts w:ascii="Arial" w:hAnsi="Arial" w:cs="Arial"/>
          <w:color w:val="FF0000"/>
          <w:szCs w:val="22"/>
        </w:rPr>
      </w:pPr>
    </w:p>
    <w:p w14:paraId="684504CC" w14:textId="77777777" w:rsidR="00741381" w:rsidRPr="00741381" w:rsidRDefault="00741381" w:rsidP="00741381">
      <w:pPr>
        <w:autoSpaceDE w:val="0"/>
        <w:autoSpaceDN w:val="0"/>
        <w:rPr>
          <w:rFonts w:ascii="Arial" w:hAnsi="Arial" w:cs="Arial"/>
          <w:bCs/>
          <w:kern w:val="32"/>
          <w:lang w:eastAsia="en-US"/>
        </w:rPr>
      </w:pPr>
      <w:r w:rsidRPr="00741381">
        <w:rPr>
          <w:rFonts w:ascii="Arial" w:hAnsi="Arial" w:cs="Arial"/>
          <w:bCs/>
          <w:kern w:val="32"/>
          <w:lang w:eastAsia="en-US"/>
        </w:rPr>
        <w:t>The Environment Agency requires that proposals for landfills are designed in such a way as to protect the environment. The landfill engineering standards are stipulated in Annex 1 to the Landfill Directive and are supported by a number of landfill engineering guidance documents.</w:t>
      </w:r>
    </w:p>
    <w:p w14:paraId="3AD605CA" w14:textId="77777777" w:rsidR="00741381" w:rsidRPr="00741381" w:rsidRDefault="00741381" w:rsidP="00741381">
      <w:pPr>
        <w:autoSpaceDE w:val="0"/>
        <w:autoSpaceDN w:val="0"/>
        <w:rPr>
          <w:rFonts w:ascii="Arial" w:hAnsi="Arial" w:cs="Arial"/>
          <w:bCs/>
          <w:kern w:val="32"/>
          <w:lang w:eastAsia="en-US"/>
        </w:rPr>
      </w:pPr>
    </w:p>
    <w:p w14:paraId="3FA8DDA4" w14:textId="77777777" w:rsidR="00741381" w:rsidRPr="00741381" w:rsidRDefault="00741381" w:rsidP="00741381">
      <w:pPr>
        <w:autoSpaceDE w:val="0"/>
        <w:autoSpaceDN w:val="0"/>
        <w:rPr>
          <w:rFonts w:ascii="Arial" w:hAnsi="Arial" w:cs="Arial"/>
          <w:bCs/>
          <w:kern w:val="32"/>
          <w:lang w:eastAsia="en-US"/>
        </w:rPr>
      </w:pPr>
      <w:r w:rsidRPr="00741381">
        <w:rPr>
          <w:rFonts w:ascii="Arial" w:hAnsi="Arial" w:cs="Arial"/>
          <w:bCs/>
          <w:kern w:val="32"/>
          <w:lang w:eastAsia="en-US"/>
        </w:rPr>
        <w:t>Officers from</w:t>
      </w:r>
      <w:r>
        <w:rPr>
          <w:rFonts w:ascii="Arial" w:hAnsi="Arial" w:cs="Arial"/>
          <w:bCs/>
          <w:kern w:val="32"/>
          <w:lang w:eastAsia="en-US"/>
        </w:rPr>
        <w:t xml:space="preserve"> our</w:t>
      </w:r>
      <w:r w:rsidRPr="00741381">
        <w:rPr>
          <w:rFonts w:ascii="Arial" w:hAnsi="Arial" w:cs="Arial"/>
          <w:bCs/>
          <w:kern w:val="32"/>
          <w:lang w:eastAsia="en-US"/>
        </w:rPr>
        <w:t xml:space="preserve"> Area Operations</w:t>
      </w:r>
      <w:r>
        <w:rPr>
          <w:rFonts w:ascii="Arial" w:hAnsi="Arial" w:cs="Arial"/>
          <w:bCs/>
          <w:kern w:val="32"/>
          <w:lang w:eastAsia="en-US"/>
        </w:rPr>
        <w:t>,</w:t>
      </w:r>
      <w:r w:rsidRPr="00741381">
        <w:rPr>
          <w:rFonts w:ascii="Arial" w:hAnsi="Arial" w:cs="Arial"/>
          <w:bCs/>
          <w:kern w:val="32"/>
          <w:lang w:eastAsia="en-US"/>
        </w:rPr>
        <w:t xml:space="preserve"> Geotechnical Operations (GOT)</w:t>
      </w:r>
      <w:r>
        <w:rPr>
          <w:rFonts w:ascii="Arial" w:hAnsi="Arial" w:cs="Arial"/>
          <w:bCs/>
          <w:kern w:val="32"/>
          <w:lang w:eastAsia="en-US"/>
        </w:rPr>
        <w:t xml:space="preserve"> and Groundwater and Contaminated Land (GWCL)</w:t>
      </w:r>
      <w:r w:rsidRPr="00741381">
        <w:rPr>
          <w:rFonts w:ascii="Arial" w:hAnsi="Arial" w:cs="Arial"/>
          <w:bCs/>
          <w:kern w:val="32"/>
          <w:lang w:eastAsia="en-US"/>
        </w:rPr>
        <w:t xml:space="preserve"> teams carry out compliance and assessment work at landfill sites to assess critical engineering construction quality</w:t>
      </w:r>
      <w:r>
        <w:rPr>
          <w:rFonts w:ascii="Arial" w:hAnsi="Arial" w:cs="Arial"/>
          <w:bCs/>
          <w:kern w:val="32"/>
          <w:lang w:eastAsia="en-US"/>
        </w:rPr>
        <w:t>.</w:t>
      </w:r>
      <w:r w:rsidRPr="00741381">
        <w:rPr>
          <w:rFonts w:ascii="Arial" w:hAnsi="Arial" w:cs="Arial"/>
          <w:bCs/>
          <w:kern w:val="32"/>
          <w:lang w:eastAsia="en-US"/>
        </w:rPr>
        <w:t xml:space="preserve"> </w:t>
      </w:r>
      <w:r>
        <w:rPr>
          <w:rFonts w:ascii="Arial" w:hAnsi="Arial" w:cs="Arial"/>
          <w:bCs/>
          <w:kern w:val="32"/>
          <w:lang w:eastAsia="en-US"/>
        </w:rPr>
        <w:t>This is achieved via</w:t>
      </w:r>
      <w:r w:rsidRPr="00741381">
        <w:rPr>
          <w:rFonts w:ascii="Arial" w:hAnsi="Arial" w:cs="Arial"/>
          <w:bCs/>
          <w:kern w:val="32"/>
          <w:lang w:eastAsia="en-US"/>
        </w:rPr>
        <w:t xml:space="preserve"> the site permit and specifically the submission of Construction Quality Assurance (CQA) engineering plans and validation reports. This is required by the standard landfill permit conditions imposed under the Environmental Permitting (England and Wales) Regulations 2010.</w:t>
      </w:r>
    </w:p>
    <w:p w14:paraId="4C4BAC74" w14:textId="77777777" w:rsidR="00741381" w:rsidRPr="00741381" w:rsidRDefault="00741381" w:rsidP="00741381">
      <w:pPr>
        <w:autoSpaceDE w:val="0"/>
        <w:autoSpaceDN w:val="0"/>
        <w:rPr>
          <w:rFonts w:ascii="Arial" w:hAnsi="Arial" w:cs="Arial"/>
          <w:bCs/>
          <w:kern w:val="32"/>
          <w:lang w:eastAsia="en-US"/>
        </w:rPr>
      </w:pPr>
    </w:p>
    <w:p w14:paraId="0E23A9BF" w14:textId="77777777" w:rsidR="00741381" w:rsidRPr="00741381" w:rsidRDefault="00741381" w:rsidP="00741381">
      <w:pPr>
        <w:autoSpaceDE w:val="0"/>
        <w:autoSpaceDN w:val="0"/>
        <w:rPr>
          <w:rFonts w:ascii="Arial" w:hAnsi="Arial" w:cs="Arial"/>
          <w:bCs/>
          <w:kern w:val="32"/>
          <w:lang w:eastAsia="en-US"/>
        </w:rPr>
      </w:pPr>
      <w:r w:rsidRPr="00741381">
        <w:rPr>
          <w:rFonts w:ascii="Arial" w:hAnsi="Arial" w:cs="Arial"/>
          <w:bCs/>
          <w:kern w:val="32"/>
          <w:lang w:eastAsia="en-US"/>
        </w:rPr>
        <w:t xml:space="preserve">The ability to appropriately appraise and regulate landfill engineering by reviewing submitted reports and inspecting on-site construction activities, is critical to ensuring the required levels of environmental protection from deposited wastes are achieved. </w:t>
      </w:r>
    </w:p>
    <w:p w14:paraId="0933C26E" w14:textId="77777777" w:rsidR="00741381" w:rsidRPr="00741381" w:rsidRDefault="00741381" w:rsidP="00741381">
      <w:pPr>
        <w:autoSpaceDE w:val="0"/>
        <w:autoSpaceDN w:val="0"/>
        <w:rPr>
          <w:rFonts w:ascii="Arial" w:hAnsi="Arial" w:cs="Arial"/>
          <w:bCs/>
          <w:kern w:val="32"/>
          <w:lang w:eastAsia="en-US"/>
        </w:rPr>
      </w:pPr>
    </w:p>
    <w:p w14:paraId="21B6B8B9" w14:textId="77777777" w:rsidR="00741381" w:rsidRDefault="00741381" w:rsidP="00741381">
      <w:pPr>
        <w:autoSpaceDE w:val="0"/>
        <w:autoSpaceDN w:val="0"/>
        <w:rPr>
          <w:rFonts w:ascii="Arial" w:hAnsi="Arial" w:cs="Arial"/>
          <w:bCs/>
          <w:kern w:val="32"/>
          <w:lang w:eastAsia="en-US"/>
        </w:rPr>
      </w:pPr>
      <w:r w:rsidRPr="00741381">
        <w:rPr>
          <w:rFonts w:ascii="Arial" w:hAnsi="Arial" w:cs="Arial"/>
          <w:bCs/>
          <w:kern w:val="32"/>
          <w:lang w:eastAsia="en-US"/>
        </w:rPr>
        <w:t>Advanced landfill engineering training is part of our process of producing regulatory and permitting officers who are able to carry out unsupervised compliance work on landfill engineering projects with minimum reference to other technical experts. The course must deliver practical, operational outcomes based on a sound theoretical understanding of relevant issues.</w:t>
      </w:r>
    </w:p>
    <w:p w14:paraId="79D964F9" w14:textId="77777777" w:rsidR="00A64084" w:rsidRDefault="00A64084" w:rsidP="00741381">
      <w:pPr>
        <w:autoSpaceDE w:val="0"/>
        <w:autoSpaceDN w:val="0"/>
        <w:rPr>
          <w:rFonts w:ascii="Arial" w:hAnsi="Arial" w:cs="Arial"/>
          <w:bCs/>
          <w:kern w:val="32"/>
          <w:lang w:eastAsia="en-US"/>
        </w:rPr>
      </w:pPr>
    </w:p>
    <w:p w14:paraId="2403A782" w14:textId="77777777" w:rsidR="00A64084" w:rsidRDefault="00A64084" w:rsidP="00741381">
      <w:pPr>
        <w:autoSpaceDE w:val="0"/>
        <w:autoSpaceDN w:val="0"/>
        <w:rPr>
          <w:rFonts w:ascii="Arial" w:hAnsi="Arial" w:cs="Arial"/>
          <w:bCs/>
          <w:kern w:val="32"/>
          <w:lang w:eastAsia="en-US"/>
        </w:rPr>
      </w:pPr>
      <w:r w:rsidRPr="00A64084">
        <w:rPr>
          <w:rFonts w:ascii="Arial" w:hAnsi="Arial" w:cs="Arial"/>
          <w:bCs/>
          <w:kern w:val="32"/>
          <w:lang w:eastAsia="en-US"/>
        </w:rPr>
        <w:t xml:space="preserve">Attendance on the proposed courses </w:t>
      </w:r>
      <w:r>
        <w:rPr>
          <w:rFonts w:ascii="Arial" w:hAnsi="Arial" w:cs="Arial"/>
          <w:bCs/>
          <w:kern w:val="32"/>
          <w:lang w:eastAsia="en-US"/>
        </w:rPr>
        <w:t>is</w:t>
      </w:r>
      <w:r w:rsidRPr="00A64084">
        <w:rPr>
          <w:rFonts w:ascii="Arial" w:hAnsi="Arial" w:cs="Arial"/>
          <w:bCs/>
          <w:kern w:val="32"/>
          <w:lang w:eastAsia="en-US"/>
        </w:rPr>
        <w:t xml:space="preserve"> expected to be primarily from Area Regulatory Officers, E&amp;B Geotechnical Team members and National Permitting Service Members. We currently have </w:t>
      </w:r>
      <w:r>
        <w:rPr>
          <w:rFonts w:ascii="Arial" w:hAnsi="Arial" w:cs="Arial"/>
          <w:bCs/>
          <w:kern w:val="32"/>
          <w:lang w:eastAsia="en-US"/>
        </w:rPr>
        <w:t xml:space="preserve">around </w:t>
      </w:r>
      <w:r w:rsidRPr="00A64084">
        <w:rPr>
          <w:rFonts w:ascii="Arial" w:hAnsi="Arial" w:cs="Arial"/>
          <w:bCs/>
          <w:kern w:val="32"/>
          <w:lang w:eastAsia="en-US"/>
        </w:rPr>
        <w:t xml:space="preserve">20 members of staff who require immediate training in at least one of the modules mentioned in the solution proposed section below. It is envisaged that the courses are then </w:t>
      </w:r>
      <w:r>
        <w:rPr>
          <w:rFonts w:ascii="Arial" w:hAnsi="Arial" w:cs="Arial"/>
          <w:bCs/>
          <w:kern w:val="32"/>
          <w:lang w:eastAsia="en-US"/>
        </w:rPr>
        <w:t>provided</w:t>
      </w:r>
      <w:r w:rsidRPr="00A64084">
        <w:rPr>
          <w:rFonts w:ascii="Arial" w:hAnsi="Arial" w:cs="Arial"/>
          <w:bCs/>
          <w:kern w:val="32"/>
          <w:lang w:eastAsia="en-US"/>
        </w:rPr>
        <w:t xml:space="preserve"> at the rate of </w:t>
      </w:r>
      <w:r>
        <w:rPr>
          <w:rFonts w:ascii="Arial" w:hAnsi="Arial" w:cs="Arial"/>
          <w:bCs/>
          <w:kern w:val="32"/>
          <w:lang w:eastAsia="en-US"/>
        </w:rPr>
        <w:t>around once</w:t>
      </w:r>
      <w:r w:rsidRPr="00A64084">
        <w:rPr>
          <w:rFonts w:ascii="Arial" w:hAnsi="Arial" w:cs="Arial"/>
          <w:bCs/>
          <w:kern w:val="32"/>
          <w:lang w:eastAsia="en-US"/>
        </w:rPr>
        <w:t xml:space="preserve"> every two years to capture natural turnover and the skills gap arising from the increase in Landfill closures envisaged within the sector.</w:t>
      </w:r>
    </w:p>
    <w:p w14:paraId="3B3DF43A" w14:textId="77777777" w:rsidR="00C23F10" w:rsidRDefault="00C23F10" w:rsidP="00741381">
      <w:pPr>
        <w:autoSpaceDE w:val="0"/>
        <w:autoSpaceDN w:val="0"/>
        <w:rPr>
          <w:rFonts w:ascii="Arial" w:hAnsi="Arial" w:cs="Arial"/>
          <w:bCs/>
          <w:kern w:val="32"/>
          <w:lang w:eastAsia="en-US"/>
        </w:rPr>
      </w:pPr>
    </w:p>
    <w:p w14:paraId="52CF3248" w14:textId="77777777" w:rsidR="00C23F10" w:rsidRDefault="00C23F10" w:rsidP="00741381">
      <w:pPr>
        <w:autoSpaceDE w:val="0"/>
        <w:autoSpaceDN w:val="0"/>
        <w:rPr>
          <w:rFonts w:ascii="Arial" w:hAnsi="Arial" w:cs="Arial"/>
          <w:bCs/>
          <w:kern w:val="32"/>
          <w:lang w:eastAsia="en-US"/>
        </w:rPr>
      </w:pPr>
    </w:p>
    <w:p w14:paraId="71C8CC7E" w14:textId="77777777" w:rsidR="00C23F10" w:rsidRDefault="00C23F10" w:rsidP="00741381">
      <w:pPr>
        <w:autoSpaceDE w:val="0"/>
        <w:autoSpaceDN w:val="0"/>
        <w:rPr>
          <w:rFonts w:ascii="Arial" w:hAnsi="Arial" w:cs="Arial"/>
          <w:bCs/>
          <w:kern w:val="32"/>
          <w:lang w:eastAsia="en-US"/>
        </w:rPr>
      </w:pPr>
    </w:p>
    <w:p w14:paraId="3F5A03E5" w14:textId="77777777" w:rsidR="00C23F10" w:rsidRDefault="00C23F10" w:rsidP="00741381">
      <w:pPr>
        <w:autoSpaceDE w:val="0"/>
        <w:autoSpaceDN w:val="0"/>
        <w:rPr>
          <w:rFonts w:ascii="Arial" w:hAnsi="Arial" w:cs="Arial"/>
          <w:bCs/>
          <w:kern w:val="32"/>
          <w:lang w:eastAsia="en-US"/>
        </w:rPr>
      </w:pPr>
    </w:p>
    <w:p w14:paraId="7B54476C" w14:textId="77777777" w:rsidR="00C23F10" w:rsidRDefault="00C23F10" w:rsidP="00741381">
      <w:pPr>
        <w:autoSpaceDE w:val="0"/>
        <w:autoSpaceDN w:val="0"/>
        <w:rPr>
          <w:rFonts w:ascii="Arial" w:hAnsi="Arial" w:cs="Arial"/>
          <w:bCs/>
          <w:kern w:val="32"/>
          <w:lang w:eastAsia="en-US"/>
        </w:rPr>
      </w:pPr>
    </w:p>
    <w:p w14:paraId="6B44F544" w14:textId="77777777" w:rsidR="00C23F10" w:rsidRDefault="00C23F10" w:rsidP="00741381">
      <w:pPr>
        <w:autoSpaceDE w:val="0"/>
        <w:autoSpaceDN w:val="0"/>
        <w:rPr>
          <w:rFonts w:ascii="Arial" w:hAnsi="Arial" w:cs="Arial"/>
          <w:bCs/>
          <w:kern w:val="32"/>
          <w:lang w:eastAsia="en-US"/>
        </w:rPr>
      </w:pPr>
    </w:p>
    <w:p w14:paraId="4F82156F" w14:textId="77777777" w:rsidR="00C23F10" w:rsidRDefault="00C23F10" w:rsidP="00741381">
      <w:pPr>
        <w:autoSpaceDE w:val="0"/>
        <w:autoSpaceDN w:val="0"/>
        <w:rPr>
          <w:rFonts w:ascii="Arial" w:hAnsi="Arial" w:cs="Arial"/>
          <w:bCs/>
          <w:kern w:val="32"/>
          <w:lang w:eastAsia="en-US"/>
        </w:rPr>
      </w:pPr>
    </w:p>
    <w:p w14:paraId="4C7D142C" w14:textId="77777777" w:rsidR="00C23F10" w:rsidRDefault="00C23F10" w:rsidP="00741381">
      <w:pPr>
        <w:autoSpaceDE w:val="0"/>
        <w:autoSpaceDN w:val="0"/>
        <w:rPr>
          <w:rFonts w:ascii="Arial" w:hAnsi="Arial" w:cs="Arial"/>
          <w:bCs/>
          <w:kern w:val="32"/>
          <w:lang w:eastAsia="en-US"/>
        </w:rPr>
      </w:pPr>
    </w:p>
    <w:p w14:paraId="757BB572" w14:textId="77777777" w:rsidR="00C23F10" w:rsidRDefault="00C23F10" w:rsidP="00741381">
      <w:pPr>
        <w:autoSpaceDE w:val="0"/>
        <w:autoSpaceDN w:val="0"/>
        <w:rPr>
          <w:rFonts w:ascii="Arial" w:hAnsi="Arial" w:cs="Arial"/>
          <w:bCs/>
          <w:kern w:val="32"/>
          <w:lang w:eastAsia="en-US"/>
        </w:rPr>
      </w:pPr>
    </w:p>
    <w:p w14:paraId="25ECD1F9" w14:textId="77777777" w:rsidR="0075044D" w:rsidRDefault="0075044D" w:rsidP="00741381">
      <w:pPr>
        <w:autoSpaceDE w:val="0"/>
        <w:autoSpaceDN w:val="0"/>
        <w:rPr>
          <w:rFonts w:ascii="Arial" w:hAnsi="Arial" w:cs="Arial"/>
          <w:bCs/>
          <w:kern w:val="32"/>
          <w:lang w:eastAsia="en-US"/>
        </w:rPr>
      </w:pPr>
    </w:p>
    <w:p w14:paraId="0940052B" w14:textId="77777777" w:rsidR="0075044D" w:rsidRDefault="0075044D" w:rsidP="00741381">
      <w:pPr>
        <w:autoSpaceDE w:val="0"/>
        <w:autoSpaceDN w:val="0"/>
        <w:rPr>
          <w:rFonts w:ascii="Arial" w:hAnsi="Arial" w:cs="Arial"/>
          <w:bCs/>
          <w:kern w:val="32"/>
          <w:lang w:eastAsia="en-US"/>
        </w:rPr>
      </w:pPr>
    </w:p>
    <w:p w14:paraId="5F911C40" w14:textId="77777777" w:rsidR="00850FA5" w:rsidRPr="00741381" w:rsidRDefault="00850FA5" w:rsidP="00741381">
      <w:pPr>
        <w:autoSpaceDE w:val="0"/>
        <w:autoSpaceDN w:val="0"/>
        <w:rPr>
          <w:rFonts w:ascii="Arial" w:hAnsi="Arial" w:cs="Arial"/>
          <w:bCs/>
          <w:kern w:val="32"/>
          <w:lang w:eastAsia="en-US"/>
        </w:rPr>
      </w:pPr>
    </w:p>
    <w:p w14:paraId="7812EF93" w14:textId="77777777" w:rsidR="00BF65FB" w:rsidRDefault="00BF65FB" w:rsidP="003C74EF">
      <w:pPr>
        <w:pStyle w:val="BodyText"/>
        <w:spacing w:after="0"/>
        <w:rPr>
          <w:rFonts w:ascii="Arial" w:hAnsi="Arial" w:cs="Arial"/>
          <w:b/>
          <w:u w:val="single"/>
        </w:rPr>
      </w:pPr>
    </w:p>
    <w:p w14:paraId="097DDA02" w14:textId="77777777" w:rsidR="00BF65FB" w:rsidRPr="0093723A" w:rsidRDefault="00BF65FB" w:rsidP="00BF65FB">
      <w:pPr>
        <w:pStyle w:val="BodyText"/>
        <w:spacing w:after="0"/>
        <w:rPr>
          <w:rFonts w:ascii="Arial" w:hAnsi="Arial" w:cs="Arial"/>
          <w:b/>
          <w:szCs w:val="22"/>
          <w:u w:val="single"/>
        </w:rPr>
      </w:pPr>
      <w:r w:rsidRPr="0093723A">
        <w:rPr>
          <w:rFonts w:ascii="Arial" w:hAnsi="Arial" w:cs="Arial"/>
          <w:b/>
          <w:szCs w:val="22"/>
          <w:u w:val="single"/>
        </w:rPr>
        <w:t>Specification</w:t>
      </w:r>
    </w:p>
    <w:p w14:paraId="3C213F17" w14:textId="77777777" w:rsidR="00BF65FB" w:rsidRDefault="00BF65FB" w:rsidP="003C74EF">
      <w:pPr>
        <w:pStyle w:val="BodyText"/>
        <w:spacing w:after="0"/>
        <w:rPr>
          <w:rFonts w:ascii="Arial" w:hAnsi="Arial" w:cs="Arial"/>
          <w:b/>
          <w:szCs w:val="22"/>
          <w:u w:val="single"/>
        </w:rPr>
      </w:pPr>
    </w:p>
    <w:p w14:paraId="627E3051" w14:textId="77777777" w:rsidR="002831E1" w:rsidRPr="002831E1" w:rsidRDefault="002831E1" w:rsidP="002831E1">
      <w:pPr>
        <w:pStyle w:val="BodyText"/>
        <w:rPr>
          <w:rFonts w:ascii="Arial" w:hAnsi="Arial" w:cs="Arial"/>
        </w:rPr>
      </w:pPr>
      <w:r w:rsidRPr="002831E1">
        <w:rPr>
          <w:rFonts w:ascii="Arial" w:hAnsi="Arial" w:cs="Arial"/>
        </w:rPr>
        <w:t>Suggested Structure (in line with the existing training materials to be provided)</w:t>
      </w:r>
    </w:p>
    <w:p w14:paraId="1E1080E6" w14:textId="77777777" w:rsidR="002831E1" w:rsidRPr="00CB7F9B" w:rsidRDefault="002831E1" w:rsidP="002831E1">
      <w:pPr>
        <w:ind w:firstLine="720"/>
        <w:rPr>
          <w:rFonts w:ascii="Arial" w:hAnsi="Arial" w:cs="Arial"/>
        </w:rPr>
      </w:pPr>
      <w:r w:rsidRPr="00CB7F9B">
        <w:rPr>
          <w:rFonts w:ascii="Arial" w:hAnsi="Arial" w:cs="Arial"/>
          <w:u w:val="single"/>
        </w:rPr>
        <w:t>1 Day Course – Earthworks</w:t>
      </w:r>
      <w:r w:rsidRPr="00CB7F9B">
        <w:rPr>
          <w:rFonts w:ascii="Arial" w:hAnsi="Arial" w:cs="Arial"/>
        </w:rPr>
        <w:t>.</w:t>
      </w:r>
    </w:p>
    <w:p w14:paraId="7A2DB97D" w14:textId="77777777" w:rsidR="002831E1" w:rsidRPr="009327C5" w:rsidRDefault="002831E1" w:rsidP="002831E1">
      <w:pPr>
        <w:ind w:firstLine="720"/>
        <w:rPr>
          <w:rFonts w:ascii="Arial" w:hAnsi="Arial" w:cs="Arial"/>
        </w:rPr>
      </w:pPr>
      <w:r w:rsidRPr="009327C5">
        <w:rPr>
          <w:rFonts w:ascii="Arial" w:hAnsi="Arial" w:cs="Arial"/>
          <w:i/>
        </w:rPr>
        <w:t>Topics to Include</w:t>
      </w:r>
      <w:r w:rsidRPr="009327C5">
        <w:rPr>
          <w:rFonts w:ascii="Arial" w:hAnsi="Arial" w:cs="Arial"/>
        </w:rPr>
        <w:t xml:space="preserve">; </w:t>
      </w:r>
    </w:p>
    <w:p w14:paraId="4731EA9E" w14:textId="77777777" w:rsidR="002831E1" w:rsidRPr="009327C5" w:rsidRDefault="002831E1" w:rsidP="002831E1">
      <w:pPr>
        <w:ind w:left="720" w:firstLine="720"/>
        <w:rPr>
          <w:rFonts w:ascii="Arial" w:hAnsi="Arial" w:cs="Arial"/>
        </w:rPr>
      </w:pPr>
      <w:r w:rsidRPr="009327C5">
        <w:rPr>
          <w:rFonts w:ascii="Arial" w:hAnsi="Arial" w:cs="Arial"/>
        </w:rPr>
        <w:t>General Concepts</w:t>
      </w:r>
    </w:p>
    <w:p w14:paraId="61029320" w14:textId="77777777" w:rsidR="002831E1" w:rsidRPr="009327C5" w:rsidRDefault="002831E1" w:rsidP="002831E1">
      <w:pPr>
        <w:ind w:left="1440"/>
        <w:rPr>
          <w:rFonts w:ascii="Arial" w:hAnsi="Arial" w:cs="Arial"/>
        </w:rPr>
      </w:pPr>
      <w:r w:rsidRPr="009327C5">
        <w:rPr>
          <w:rFonts w:ascii="Arial" w:hAnsi="Arial" w:cs="Arial"/>
        </w:rPr>
        <w:t>Shear Strength</w:t>
      </w:r>
    </w:p>
    <w:p w14:paraId="3AD329C3" w14:textId="77777777" w:rsidR="002831E1" w:rsidRPr="009327C5" w:rsidRDefault="002831E1" w:rsidP="002831E1">
      <w:pPr>
        <w:ind w:left="720" w:firstLine="720"/>
        <w:rPr>
          <w:rFonts w:ascii="Arial" w:hAnsi="Arial" w:cs="Arial"/>
        </w:rPr>
      </w:pPr>
      <w:r w:rsidRPr="009327C5">
        <w:rPr>
          <w:rFonts w:ascii="Arial" w:hAnsi="Arial" w:cs="Arial"/>
        </w:rPr>
        <w:t>Permeability</w:t>
      </w:r>
    </w:p>
    <w:p w14:paraId="51F5F056" w14:textId="77777777" w:rsidR="002831E1" w:rsidRPr="009327C5" w:rsidRDefault="002831E1" w:rsidP="002831E1">
      <w:pPr>
        <w:ind w:left="720" w:firstLine="720"/>
        <w:rPr>
          <w:rFonts w:ascii="Arial" w:hAnsi="Arial" w:cs="Arial"/>
        </w:rPr>
      </w:pPr>
      <w:r w:rsidRPr="009327C5">
        <w:rPr>
          <w:rFonts w:ascii="Arial" w:hAnsi="Arial" w:cs="Arial"/>
        </w:rPr>
        <w:t>Compaction</w:t>
      </w:r>
    </w:p>
    <w:p w14:paraId="6311EC8E" w14:textId="77777777" w:rsidR="002831E1" w:rsidRPr="009327C5" w:rsidRDefault="002831E1" w:rsidP="002831E1">
      <w:pPr>
        <w:ind w:left="720" w:firstLine="720"/>
        <w:rPr>
          <w:rFonts w:ascii="Arial" w:hAnsi="Arial" w:cs="Arial"/>
        </w:rPr>
      </w:pPr>
      <w:r w:rsidRPr="009327C5">
        <w:rPr>
          <w:rFonts w:ascii="Arial" w:hAnsi="Arial" w:cs="Arial"/>
        </w:rPr>
        <w:t>Laboratory Testing of Soils</w:t>
      </w:r>
    </w:p>
    <w:p w14:paraId="41ACF135" w14:textId="77777777" w:rsidR="002831E1" w:rsidRPr="009327C5" w:rsidRDefault="002831E1" w:rsidP="002831E1">
      <w:pPr>
        <w:ind w:left="720" w:firstLine="720"/>
        <w:rPr>
          <w:rFonts w:ascii="Arial" w:hAnsi="Arial" w:cs="Arial"/>
        </w:rPr>
      </w:pPr>
      <w:r w:rsidRPr="009327C5">
        <w:rPr>
          <w:rFonts w:ascii="Arial" w:hAnsi="Arial" w:cs="Arial"/>
        </w:rPr>
        <w:t>Settlement and Bearing Capacity</w:t>
      </w:r>
    </w:p>
    <w:p w14:paraId="22AE4E21" w14:textId="77777777" w:rsidR="002831E1" w:rsidRDefault="002831E1" w:rsidP="002831E1">
      <w:pPr>
        <w:ind w:firstLine="720"/>
        <w:rPr>
          <w:rFonts w:ascii="Arial" w:hAnsi="Arial" w:cs="Arial"/>
        </w:rPr>
      </w:pPr>
    </w:p>
    <w:p w14:paraId="13F81398" w14:textId="77777777" w:rsidR="002831E1" w:rsidRPr="00CB7F9B" w:rsidRDefault="002831E1" w:rsidP="002831E1">
      <w:pPr>
        <w:ind w:firstLine="720"/>
        <w:rPr>
          <w:rFonts w:ascii="Arial" w:hAnsi="Arial" w:cs="Arial"/>
          <w:u w:val="single"/>
        </w:rPr>
      </w:pPr>
      <w:r w:rsidRPr="00CB7F9B">
        <w:rPr>
          <w:rFonts w:ascii="Arial" w:hAnsi="Arial" w:cs="Arial"/>
          <w:u w:val="single"/>
        </w:rPr>
        <w:t>1 Day Course – Geosynthetics</w:t>
      </w:r>
    </w:p>
    <w:p w14:paraId="2F146C43" w14:textId="77777777" w:rsidR="002831E1" w:rsidRPr="009327C5" w:rsidRDefault="002831E1" w:rsidP="002831E1">
      <w:pPr>
        <w:ind w:firstLine="720"/>
        <w:rPr>
          <w:rFonts w:ascii="Arial" w:hAnsi="Arial" w:cs="Arial"/>
          <w:i/>
        </w:rPr>
      </w:pPr>
      <w:r w:rsidRPr="009327C5">
        <w:rPr>
          <w:rFonts w:ascii="Arial" w:hAnsi="Arial" w:cs="Arial"/>
          <w:i/>
        </w:rPr>
        <w:t>Topics to Include;</w:t>
      </w:r>
    </w:p>
    <w:p w14:paraId="3D8A091A"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General Concepts</w:t>
      </w:r>
    </w:p>
    <w:p w14:paraId="738BFE36"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Geotextiles</w:t>
      </w:r>
    </w:p>
    <w:p w14:paraId="5CA460AA"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Geomembranes (inc. GCL)</w:t>
      </w:r>
    </w:p>
    <w:p w14:paraId="291D4E20"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Geogrids/Geonets/Geocomposites</w:t>
      </w:r>
    </w:p>
    <w:p w14:paraId="644AD878"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Installation on Site</w:t>
      </w:r>
    </w:p>
    <w:p w14:paraId="265F724D" w14:textId="77777777" w:rsidR="002831E1"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Certification/Testing</w:t>
      </w:r>
    </w:p>
    <w:p w14:paraId="36B0AD5E" w14:textId="77777777" w:rsidR="002831E1" w:rsidRPr="009327C5" w:rsidRDefault="002831E1" w:rsidP="002831E1">
      <w:pPr>
        <w:rPr>
          <w:rFonts w:ascii="Arial" w:hAnsi="Arial" w:cs="Arial"/>
        </w:rPr>
      </w:pPr>
    </w:p>
    <w:p w14:paraId="32F7CE3C" w14:textId="77777777" w:rsidR="002831E1" w:rsidRPr="00CB7F9B" w:rsidRDefault="002831E1" w:rsidP="002831E1">
      <w:pPr>
        <w:ind w:firstLine="720"/>
        <w:rPr>
          <w:rFonts w:ascii="Arial" w:hAnsi="Arial" w:cs="Arial"/>
          <w:u w:val="single"/>
        </w:rPr>
      </w:pPr>
      <w:r w:rsidRPr="00CB7F9B">
        <w:rPr>
          <w:rFonts w:ascii="Arial" w:hAnsi="Arial" w:cs="Arial"/>
          <w:u w:val="single"/>
        </w:rPr>
        <w:t>1 Day Course – Welding of Landfill Geosynthetics</w:t>
      </w:r>
    </w:p>
    <w:p w14:paraId="67AF9A87" w14:textId="77777777" w:rsidR="002831E1" w:rsidRPr="009327C5" w:rsidRDefault="002831E1" w:rsidP="002831E1">
      <w:pPr>
        <w:ind w:firstLine="720"/>
        <w:rPr>
          <w:rFonts w:ascii="Arial" w:hAnsi="Arial" w:cs="Arial"/>
        </w:rPr>
      </w:pPr>
      <w:r w:rsidRPr="009327C5">
        <w:rPr>
          <w:rFonts w:ascii="Arial" w:hAnsi="Arial" w:cs="Arial"/>
          <w:i/>
        </w:rPr>
        <w:t>Topics to include</w:t>
      </w:r>
      <w:r w:rsidRPr="009327C5">
        <w:rPr>
          <w:rFonts w:ascii="Arial" w:hAnsi="Arial" w:cs="Arial"/>
        </w:rPr>
        <w:t>;</w:t>
      </w:r>
    </w:p>
    <w:p w14:paraId="56C818DD" w14:textId="77777777" w:rsidR="002831E1" w:rsidRPr="009327C5" w:rsidRDefault="002831E1" w:rsidP="002831E1">
      <w:pPr>
        <w:ind w:left="720" w:firstLine="720"/>
        <w:rPr>
          <w:rFonts w:ascii="Arial" w:hAnsi="Arial" w:cs="Arial"/>
        </w:rPr>
      </w:pPr>
      <w:r w:rsidRPr="009327C5">
        <w:rPr>
          <w:rFonts w:ascii="Arial" w:hAnsi="Arial" w:cs="Arial"/>
        </w:rPr>
        <w:t>General Concepts</w:t>
      </w:r>
    </w:p>
    <w:p w14:paraId="556EBEBC" w14:textId="77777777" w:rsidR="002831E1" w:rsidRPr="009327C5" w:rsidRDefault="002831E1" w:rsidP="002831E1">
      <w:pPr>
        <w:ind w:left="720" w:firstLine="720"/>
        <w:rPr>
          <w:rFonts w:ascii="Arial" w:hAnsi="Arial" w:cs="Arial"/>
        </w:rPr>
      </w:pPr>
      <w:r w:rsidRPr="009327C5">
        <w:rPr>
          <w:rFonts w:ascii="Arial" w:hAnsi="Arial" w:cs="Arial"/>
        </w:rPr>
        <w:t>Health and Safety</w:t>
      </w:r>
    </w:p>
    <w:p w14:paraId="14981415" w14:textId="77777777" w:rsidR="002831E1" w:rsidRPr="009327C5" w:rsidRDefault="002831E1" w:rsidP="002831E1">
      <w:pPr>
        <w:ind w:left="720" w:firstLine="720"/>
        <w:rPr>
          <w:rFonts w:ascii="Arial" w:hAnsi="Arial" w:cs="Arial"/>
        </w:rPr>
      </w:pPr>
      <w:r w:rsidRPr="009327C5">
        <w:rPr>
          <w:rFonts w:ascii="Arial" w:hAnsi="Arial" w:cs="Arial"/>
        </w:rPr>
        <w:t>Accreditation and Certification of Operators</w:t>
      </w:r>
    </w:p>
    <w:p w14:paraId="29471EAE" w14:textId="77777777" w:rsidR="002831E1" w:rsidRPr="009327C5" w:rsidRDefault="002831E1" w:rsidP="002831E1">
      <w:pPr>
        <w:ind w:left="720" w:firstLine="720"/>
        <w:rPr>
          <w:rFonts w:ascii="Arial" w:hAnsi="Arial" w:cs="Arial"/>
        </w:rPr>
      </w:pPr>
      <w:r w:rsidRPr="009327C5">
        <w:rPr>
          <w:rFonts w:ascii="Arial" w:hAnsi="Arial" w:cs="Arial"/>
        </w:rPr>
        <w:t>Thermoplastic and Geomembrane Welding</w:t>
      </w:r>
    </w:p>
    <w:p w14:paraId="2870C3C4" w14:textId="77777777" w:rsidR="002831E1" w:rsidRDefault="002831E1" w:rsidP="002831E1">
      <w:pPr>
        <w:ind w:left="720" w:firstLine="720"/>
        <w:rPr>
          <w:rFonts w:ascii="Arial" w:hAnsi="Arial" w:cs="Arial"/>
        </w:rPr>
      </w:pPr>
      <w:r w:rsidRPr="009327C5">
        <w:rPr>
          <w:rFonts w:ascii="Arial" w:hAnsi="Arial" w:cs="Arial"/>
        </w:rPr>
        <w:t>Good and Bad Working Practices.</w:t>
      </w:r>
    </w:p>
    <w:p w14:paraId="091305C8" w14:textId="77777777" w:rsidR="002831E1" w:rsidRPr="009327C5" w:rsidRDefault="002831E1" w:rsidP="002831E1">
      <w:pPr>
        <w:ind w:left="720" w:firstLine="720"/>
        <w:rPr>
          <w:rFonts w:ascii="Arial" w:hAnsi="Arial" w:cs="Arial"/>
        </w:rPr>
      </w:pPr>
    </w:p>
    <w:p w14:paraId="39D17963" w14:textId="77777777" w:rsidR="002831E1" w:rsidRPr="00CB7F9B" w:rsidRDefault="002831E1" w:rsidP="002831E1">
      <w:pPr>
        <w:ind w:firstLine="720"/>
        <w:rPr>
          <w:rFonts w:ascii="Arial" w:hAnsi="Arial" w:cs="Arial"/>
          <w:u w:val="single"/>
        </w:rPr>
      </w:pPr>
      <w:r w:rsidRPr="00CB7F9B">
        <w:rPr>
          <w:rFonts w:ascii="Arial" w:hAnsi="Arial" w:cs="Arial"/>
          <w:u w:val="single"/>
        </w:rPr>
        <w:t>1 Day Course – Landfill Design</w:t>
      </w:r>
    </w:p>
    <w:p w14:paraId="342A997E" w14:textId="77777777" w:rsidR="002831E1" w:rsidRPr="009327C5" w:rsidRDefault="002831E1" w:rsidP="002831E1">
      <w:pPr>
        <w:ind w:firstLine="720"/>
        <w:rPr>
          <w:rFonts w:ascii="Arial" w:hAnsi="Arial" w:cs="Arial"/>
          <w:i/>
        </w:rPr>
      </w:pPr>
      <w:r w:rsidRPr="009327C5">
        <w:rPr>
          <w:rFonts w:ascii="Arial" w:hAnsi="Arial" w:cs="Arial"/>
          <w:i/>
        </w:rPr>
        <w:t>Topics to include;</w:t>
      </w:r>
    </w:p>
    <w:p w14:paraId="614F3809"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Leachate Drainage</w:t>
      </w:r>
    </w:p>
    <w:p w14:paraId="37259320"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Geomembrane Protection</w:t>
      </w:r>
    </w:p>
    <w:p w14:paraId="378A1502"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What to Check/Inspect</w:t>
      </w:r>
    </w:p>
    <w:p w14:paraId="4754B429"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ab/>
        <w:t>- Slopes</w:t>
      </w:r>
    </w:p>
    <w:p w14:paraId="179058D9"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ab/>
        <w:t>- Specifications</w:t>
      </w:r>
    </w:p>
    <w:p w14:paraId="17AD290B"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ab/>
        <w:t>- Anchor Trenches</w:t>
      </w:r>
    </w:p>
    <w:p w14:paraId="690C44EA"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ab/>
        <w:t>- Loading</w:t>
      </w:r>
    </w:p>
    <w:p w14:paraId="16BCAE82"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ab/>
        <w:t>- Settlement</w:t>
      </w:r>
    </w:p>
    <w:p w14:paraId="5F7F8179"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CQA  Pass /Fail Criteria</w:t>
      </w:r>
    </w:p>
    <w:p w14:paraId="3996ED67" w14:textId="77777777" w:rsidR="002831E1" w:rsidRPr="009327C5"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Stability Risk Assessment</w:t>
      </w:r>
    </w:p>
    <w:p w14:paraId="6E1E5837" w14:textId="77777777" w:rsidR="002831E1" w:rsidRDefault="002831E1" w:rsidP="002831E1">
      <w:pPr>
        <w:rPr>
          <w:rFonts w:ascii="Arial" w:hAnsi="Arial" w:cs="Arial"/>
        </w:rPr>
      </w:pPr>
      <w:r w:rsidRPr="009327C5">
        <w:rPr>
          <w:rFonts w:ascii="Arial" w:hAnsi="Arial" w:cs="Arial"/>
        </w:rPr>
        <w:tab/>
      </w:r>
      <w:r>
        <w:rPr>
          <w:rFonts w:ascii="Arial" w:hAnsi="Arial" w:cs="Arial"/>
        </w:rPr>
        <w:tab/>
      </w:r>
      <w:r w:rsidRPr="009327C5">
        <w:rPr>
          <w:rFonts w:ascii="Arial" w:hAnsi="Arial" w:cs="Arial"/>
        </w:rPr>
        <w:t>Surface Water Drainage</w:t>
      </w:r>
    </w:p>
    <w:p w14:paraId="1D2B20FB" w14:textId="77777777" w:rsidR="00C153BD" w:rsidRDefault="00C153BD" w:rsidP="002831E1">
      <w:pPr>
        <w:rPr>
          <w:rFonts w:ascii="Arial" w:hAnsi="Arial" w:cs="Arial"/>
        </w:rPr>
      </w:pPr>
    </w:p>
    <w:p w14:paraId="1A9CFF59" w14:textId="77777777" w:rsidR="00241094" w:rsidRPr="009327C5" w:rsidRDefault="00241094" w:rsidP="002831E1">
      <w:pPr>
        <w:rPr>
          <w:rFonts w:ascii="Arial" w:hAnsi="Arial" w:cs="Arial"/>
        </w:rPr>
      </w:pPr>
    </w:p>
    <w:p w14:paraId="13FCBBB9" w14:textId="77777777" w:rsidR="00714C0D" w:rsidRDefault="002831E1" w:rsidP="002831E1">
      <w:pPr>
        <w:pStyle w:val="BodyText"/>
        <w:rPr>
          <w:rFonts w:ascii="Arial" w:hAnsi="Arial" w:cs="Arial"/>
        </w:rPr>
      </w:pPr>
      <w:r w:rsidRPr="002831E1">
        <w:rPr>
          <w:rFonts w:ascii="Arial" w:hAnsi="Arial" w:cs="Arial"/>
        </w:rPr>
        <w:t xml:space="preserve">Wherever possible classroom sessions will be held at EA venues. If you are able to offer your own centrally located venue i.e. not a third party venue, you should give details including any associated costs.  </w:t>
      </w:r>
    </w:p>
    <w:p w14:paraId="61BA5922" w14:textId="77777777" w:rsidR="002831E1" w:rsidRDefault="002831E1" w:rsidP="002831E1">
      <w:pPr>
        <w:pStyle w:val="BodyText"/>
        <w:rPr>
          <w:rFonts w:ascii="Arial" w:hAnsi="Arial" w:cs="Arial"/>
        </w:rPr>
      </w:pPr>
      <w:r w:rsidRPr="002831E1">
        <w:rPr>
          <w:rFonts w:ascii="Arial" w:hAnsi="Arial" w:cs="Arial"/>
        </w:rPr>
        <w:t>EA venues will usually include a projector and screen.  However the contractor must be able to provide their own projector and screen if required.  The contractor must also provide all other necessary equipment to meet the course objectives.  The contractor must ensure that all equipment meets relevant Health &amp; Safety standards.  Where the contractor’s portable electrical equipment is used the EA may request evidence that the equipment has been PAT tested.</w:t>
      </w:r>
    </w:p>
    <w:p w14:paraId="034A54C6" w14:textId="77777777" w:rsidR="000F5C73" w:rsidRDefault="000F5C73" w:rsidP="002831E1">
      <w:pPr>
        <w:pStyle w:val="BodyText"/>
        <w:rPr>
          <w:rFonts w:ascii="Arial" w:hAnsi="Arial" w:cs="Arial"/>
        </w:rPr>
      </w:pPr>
    </w:p>
    <w:p w14:paraId="55A2ECD8" w14:textId="77777777" w:rsidR="000F5C73" w:rsidRDefault="000F5C73" w:rsidP="002831E1">
      <w:pPr>
        <w:pStyle w:val="BodyText"/>
        <w:rPr>
          <w:rFonts w:ascii="Arial" w:hAnsi="Arial" w:cs="Arial"/>
        </w:rPr>
      </w:pPr>
    </w:p>
    <w:p w14:paraId="66650E29" w14:textId="77777777" w:rsidR="000F5C73" w:rsidRDefault="000F5C73" w:rsidP="002831E1">
      <w:pPr>
        <w:pStyle w:val="BodyText"/>
        <w:rPr>
          <w:rFonts w:ascii="Arial" w:hAnsi="Arial" w:cs="Arial"/>
        </w:rPr>
      </w:pPr>
    </w:p>
    <w:p w14:paraId="4DDD16C2" w14:textId="77777777" w:rsidR="000F5C73" w:rsidRPr="002831E1" w:rsidRDefault="000F5C73" w:rsidP="002831E1">
      <w:pPr>
        <w:pStyle w:val="BodyText"/>
        <w:rPr>
          <w:rFonts w:ascii="Arial" w:hAnsi="Arial" w:cs="Arial"/>
        </w:rPr>
      </w:pPr>
    </w:p>
    <w:p w14:paraId="6701AC31" w14:textId="77777777" w:rsidR="000F5C73" w:rsidRPr="00D64165" w:rsidRDefault="000F5C73" w:rsidP="000F5C73">
      <w:pPr>
        <w:rPr>
          <w:rFonts w:ascii="Arial" w:hAnsi="Arial" w:cs="Arial"/>
        </w:rPr>
      </w:pPr>
      <w:r w:rsidRPr="00D64165">
        <w:rPr>
          <w:rFonts w:ascii="Arial" w:hAnsi="Arial" w:cs="Arial"/>
        </w:rPr>
        <w:t xml:space="preserve">By the end of </w:t>
      </w:r>
      <w:r>
        <w:rPr>
          <w:rFonts w:ascii="Arial" w:hAnsi="Arial" w:cs="Arial"/>
        </w:rPr>
        <w:t>the</w:t>
      </w:r>
      <w:r w:rsidRPr="00D64165">
        <w:rPr>
          <w:rFonts w:ascii="Arial" w:hAnsi="Arial" w:cs="Arial"/>
        </w:rPr>
        <w:t xml:space="preserve"> module</w:t>
      </w:r>
      <w:r>
        <w:rPr>
          <w:rFonts w:ascii="Arial" w:hAnsi="Arial" w:cs="Arial"/>
        </w:rPr>
        <w:t>s</w:t>
      </w:r>
      <w:r w:rsidRPr="00D64165">
        <w:rPr>
          <w:rFonts w:ascii="Arial" w:hAnsi="Arial" w:cs="Arial"/>
        </w:rPr>
        <w:t xml:space="preserve"> students will be able to:</w:t>
      </w:r>
    </w:p>
    <w:p w14:paraId="4637C2EB" w14:textId="77777777" w:rsidR="000F5C73" w:rsidRPr="00D64165" w:rsidRDefault="000F5C73" w:rsidP="000F5C73">
      <w:pPr>
        <w:rPr>
          <w:rFonts w:ascii="Arial" w:hAnsi="Arial" w:cs="Arial"/>
        </w:rPr>
      </w:pPr>
    </w:p>
    <w:p w14:paraId="643D9985" w14:textId="77777777" w:rsidR="000F5C73" w:rsidRPr="00D64165" w:rsidRDefault="000F5C73" w:rsidP="000F5C73">
      <w:pPr>
        <w:numPr>
          <w:ilvl w:val="0"/>
          <w:numId w:val="41"/>
        </w:numPr>
        <w:spacing w:after="120"/>
        <w:jc w:val="both"/>
        <w:rPr>
          <w:rFonts w:ascii="Arial" w:hAnsi="Arial" w:cs="Arial"/>
          <w:b/>
        </w:rPr>
      </w:pPr>
      <w:r w:rsidRPr="00D64165">
        <w:rPr>
          <w:rFonts w:ascii="Arial" w:hAnsi="Arial" w:cs="Arial"/>
        </w:rPr>
        <w:t>Understand the approach and concepts of landfill engineering and design including liners, leachate, gas management systems and slope stability;</w:t>
      </w:r>
    </w:p>
    <w:p w14:paraId="2A376F97" w14:textId="77777777" w:rsidR="000F5C73" w:rsidRPr="00D64165" w:rsidRDefault="000F5C73" w:rsidP="000F5C73">
      <w:pPr>
        <w:numPr>
          <w:ilvl w:val="0"/>
          <w:numId w:val="41"/>
        </w:numPr>
        <w:spacing w:after="120"/>
        <w:jc w:val="both"/>
        <w:rPr>
          <w:rFonts w:ascii="Arial" w:hAnsi="Arial" w:cs="Arial"/>
          <w:b/>
        </w:rPr>
      </w:pPr>
      <w:r w:rsidRPr="00D64165">
        <w:rPr>
          <w:rFonts w:ascii="Arial" w:hAnsi="Arial" w:cs="Arial"/>
        </w:rPr>
        <w:t>Critically evaluate design requirements during pre-application discussions to ensure environmental protection;</w:t>
      </w:r>
    </w:p>
    <w:p w14:paraId="2BC0B964" w14:textId="77777777" w:rsidR="000F5C73" w:rsidRPr="00D64165" w:rsidRDefault="000F5C73" w:rsidP="000F5C73">
      <w:pPr>
        <w:numPr>
          <w:ilvl w:val="0"/>
          <w:numId w:val="41"/>
        </w:numPr>
        <w:spacing w:after="120"/>
        <w:jc w:val="both"/>
        <w:rPr>
          <w:rFonts w:ascii="Arial" w:hAnsi="Arial" w:cs="Arial"/>
          <w:b/>
        </w:rPr>
      </w:pPr>
      <w:r w:rsidRPr="00D64165">
        <w:rPr>
          <w:rFonts w:ascii="Arial" w:hAnsi="Arial" w:cs="Arial"/>
        </w:rPr>
        <w:t>Analyse and interpret Construction Quality Assurance (CQA) plans to demonstrate that the site specific risk design objectives, relevant legislative and environmental requirements have been met;</w:t>
      </w:r>
    </w:p>
    <w:p w14:paraId="1B94FA63" w14:textId="77777777" w:rsidR="000F5C73" w:rsidRPr="00D64165" w:rsidRDefault="000F5C73" w:rsidP="000F5C73">
      <w:pPr>
        <w:numPr>
          <w:ilvl w:val="0"/>
          <w:numId w:val="41"/>
        </w:numPr>
        <w:spacing w:before="100" w:beforeAutospacing="1" w:after="100" w:afterAutospacing="1"/>
        <w:rPr>
          <w:rFonts w:ascii="Arial" w:hAnsi="Arial" w:cs="Arial"/>
        </w:rPr>
      </w:pPr>
      <w:r w:rsidRPr="00D64165">
        <w:rPr>
          <w:rFonts w:ascii="Arial" w:hAnsi="Arial" w:cs="Arial"/>
        </w:rPr>
        <w:t xml:space="preserve">Carry out unsupervised compliance work on landfill engineering projects with minimum reference to other technical experts and with sufficient confidence to be able to deal with site managers, contractors and consultants. </w:t>
      </w:r>
    </w:p>
    <w:p w14:paraId="3D565F43" w14:textId="77777777" w:rsidR="000F5C73" w:rsidRPr="00D64165" w:rsidRDefault="000F5C73" w:rsidP="000F5C73">
      <w:pPr>
        <w:numPr>
          <w:ilvl w:val="0"/>
          <w:numId w:val="41"/>
        </w:numPr>
        <w:spacing w:before="100" w:beforeAutospacing="1" w:after="100" w:afterAutospacing="1"/>
        <w:rPr>
          <w:rFonts w:ascii="Arial" w:hAnsi="Arial" w:cs="Arial"/>
        </w:rPr>
      </w:pPr>
      <w:r w:rsidRPr="00D64165">
        <w:rPr>
          <w:rFonts w:ascii="Arial" w:hAnsi="Arial" w:cs="Arial"/>
        </w:rPr>
        <w:t xml:space="preserve">Assist in the development of other Agency staff. </w:t>
      </w:r>
    </w:p>
    <w:p w14:paraId="35916921" w14:textId="77777777" w:rsidR="000F5C73" w:rsidRPr="00D64165" w:rsidRDefault="000F5C73" w:rsidP="000F5C73">
      <w:pPr>
        <w:numPr>
          <w:ilvl w:val="0"/>
          <w:numId w:val="41"/>
        </w:numPr>
        <w:spacing w:before="100" w:beforeAutospacing="1" w:after="100" w:afterAutospacing="1"/>
        <w:rPr>
          <w:rFonts w:ascii="Arial" w:hAnsi="Arial" w:cs="Arial"/>
        </w:rPr>
      </w:pPr>
      <w:r w:rsidRPr="00D64165">
        <w:rPr>
          <w:rFonts w:ascii="Arial" w:hAnsi="Arial" w:cs="Arial"/>
        </w:rPr>
        <w:t xml:space="preserve">Be capable of supporting other technical experts in judicial review and appeal situations. </w:t>
      </w:r>
    </w:p>
    <w:p w14:paraId="5DE95659" w14:textId="77777777" w:rsidR="000F5C73" w:rsidRDefault="000F5C73" w:rsidP="00BF65FB">
      <w:pPr>
        <w:pStyle w:val="Heading1"/>
        <w:numPr>
          <w:ilvl w:val="0"/>
          <w:numId w:val="0"/>
        </w:numPr>
        <w:rPr>
          <w:rFonts w:cs="Arial"/>
          <w:sz w:val="20"/>
          <w:szCs w:val="22"/>
          <w:u w:val="single"/>
        </w:rPr>
      </w:pPr>
    </w:p>
    <w:p w14:paraId="540DABFE" w14:textId="77777777" w:rsidR="006739AF" w:rsidRPr="0093723A" w:rsidRDefault="006739AF" w:rsidP="00BF65FB">
      <w:pPr>
        <w:pStyle w:val="Heading1"/>
        <w:numPr>
          <w:ilvl w:val="0"/>
          <w:numId w:val="0"/>
        </w:numPr>
        <w:rPr>
          <w:rFonts w:cs="Arial"/>
          <w:sz w:val="20"/>
          <w:szCs w:val="22"/>
          <w:u w:val="single"/>
        </w:rPr>
      </w:pPr>
      <w:r w:rsidRPr="0093723A">
        <w:rPr>
          <w:rFonts w:cs="Arial"/>
          <w:sz w:val="20"/>
          <w:szCs w:val="22"/>
          <w:u w:val="single"/>
        </w:rPr>
        <w:t>Specific Objectives/Deliverables</w:t>
      </w:r>
    </w:p>
    <w:p w14:paraId="2B8C1720" w14:textId="77777777" w:rsidR="006739AF" w:rsidRPr="0093723A" w:rsidRDefault="006739AF" w:rsidP="00E65F5D">
      <w:pPr>
        <w:pStyle w:val="Heading1"/>
        <w:numPr>
          <w:ilvl w:val="0"/>
          <w:numId w:val="0"/>
        </w:numPr>
        <w:rPr>
          <w:rFonts w:cs="Arial"/>
          <w:sz w:val="20"/>
          <w:szCs w:val="22"/>
        </w:rPr>
      </w:pPr>
    </w:p>
    <w:p w14:paraId="385FF706" w14:textId="77777777" w:rsidR="00714C0D" w:rsidRPr="002831E1" w:rsidRDefault="00714C0D" w:rsidP="00714C0D">
      <w:pPr>
        <w:pStyle w:val="BodyText"/>
        <w:rPr>
          <w:rFonts w:ascii="Arial" w:hAnsi="Arial" w:cs="Arial"/>
        </w:rPr>
      </w:pPr>
      <w:r w:rsidRPr="002831E1">
        <w:rPr>
          <w:rFonts w:ascii="Arial" w:hAnsi="Arial" w:cs="Arial"/>
        </w:rPr>
        <w:t>Your tender response must indicate how course notes will be used</w:t>
      </w:r>
      <w:r w:rsidR="009C5411">
        <w:rPr>
          <w:rFonts w:ascii="Arial" w:hAnsi="Arial" w:cs="Arial"/>
        </w:rPr>
        <w:t>,</w:t>
      </w:r>
      <w:r w:rsidRPr="002831E1">
        <w:rPr>
          <w:rFonts w:ascii="Arial" w:hAnsi="Arial" w:cs="Arial"/>
        </w:rPr>
        <w:t xml:space="preserve"> taking due account of sustainability issues and the potential varied learning styles of delegates.    Please state in your tender response any additional costs associated with the provision of course materials.</w:t>
      </w:r>
    </w:p>
    <w:p w14:paraId="5EADA715" w14:textId="77777777" w:rsidR="00714C0D" w:rsidRPr="002831E1" w:rsidRDefault="00714C0D" w:rsidP="00714C0D">
      <w:pPr>
        <w:pStyle w:val="BodyText"/>
        <w:rPr>
          <w:rFonts w:ascii="Arial" w:hAnsi="Arial" w:cs="Arial"/>
        </w:rPr>
      </w:pPr>
      <w:r w:rsidRPr="002831E1">
        <w:rPr>
          <w:rFonts w:ascii="Arial" w:hAnsi="Arial" w:cs="Arial"/>
        </w:rPr>
        <w:t xml:space="preserve">Your tender response must give details of the processes which you will use to monitor and ensure the consistent quality of delivery of training to delegates. </w:t>
      </w:r>
    </w:p>
    <w:p w14:paraId="46EFBC60" w14:textId="77777777" w:rsidR="00714C0D" w:rsidRPr="002831E1" w:rsidRDefault="00714C0D" w:rsidP="00714C0D">
      <w:pPr>
        <w:pStyle w:val="BodyText"/>
        <w:rPr>
          <w:rFonts w:ascii="Arial" w:hAnsi="Arial" w:cs="Arial"/>
        </w:rPr>
      </w:pPr>
      <w:r w:rsidRPr="002831E1">
        <w:rPr>
          <w:rFonts w:ascii="Arial" w:hAnsi="Arial" w:cs="Arial"/>
        </w:rPr>
        <w:t>The EA will monitor the quality of course delivery through delegate feedback.  Should the performance of any tutor be considered unsatisfactory at any point during the training, then the contractor must provide a suitable replacement. If a satisfactory replacement tutor cannot be found the EA reserves the right to cancel any further courses without incurring cancellation charges</w:t>
      </w:r>
    </w:p>
    <w:p w14:paraId="761A905B" w14:textId="77777777" w:rsidR="00714C0D" w:rsidRPr="002831E1" w:rsidRDefault="00714C0D" w:rsidP="00714C0D">
      <w:pPr>
        <w:pStyle w:val="BodyText"/>
        <w:rPr>
          <w:rFonts w:ascii="Arial" w:hAnsi="Arial" w:cs="Arial"/>
        </w:rPr>
      </w:pPr>
      <w:r w:rsidRPr="002831E1">
        <w:rPr>
          <w:rFonts w:ascii="Arial" w:hAnsi="Arial" w:cs="Arial"/>
        </w:rPr>
        <w:t xml:space="preserve">Tutors will notify the </w:t>
      </w:r>
      <w:r w:rsidR="00B32372">
        <w:rPr>
          <w:rFonts w:ascii="Arial" w:hAnsi="Arial" w:cs="Arial"/>
        </w:rPr>
        <w:t xml:space="preserve">EA Shared Service Centre (SSCL) </w:t>
      </w:r>
      <w:r w:rsidRPr="002831E1">
        <w:rPr>
          <w:rFonts w:ascii="Arial" w:hAnsi="Arial" w:cs="Arial"/>
        </w:rPr>
        <w:t>if delegates do not attend the training that they have been booked on.  This will be at the first opportunity on the day of training and at the latest within two hours of the start of the course.</w:t>
      </w:r>
    </w:p>
    <w:p w14:paraId="7420D8F5" w14:textId="77777777" w:rsidR="00714C0D" w:rsidRPr="002831E1" w:rsidRDefault="00714C0D" w:rsidP="00714C0D">
      <w:pPr>
        <w:pStyle w:val="BodyText"/>
        <w:rPr>
          <w:rFonts w:ascii="Arial" w:hAnsi="Arial" w:cs="Arial"/>
        </w:rPr>
      </w:pPr>
      <w:r w:rsidRPr="002831E1">
        <w:rPr>
          <w:rFonts w:ascii="Arial" w:hAnsi="Arial" w:cs="Arial"/>
        </w:rPr>
        <w:t xml:space="preserve">The contractor will complete appropriate risk assessments for all aspects of the training.  These will be retained by the provider and be available for inspection by the EA if required.  </w:t>
      </w:r>
    </w:p>
    <w:p w14:paraId="2B303068" w14:textId="77777777" w:rsidR="00714C0D" w:rsidRDefault="00714C0D" w:rsidP="00714C0D">
      <w:pPr>
        <w:pStyle w:val="BodyText"/>
        <w:rPr>
          <w:rFonts w:ascii="Arial" w:hAnsi="Arial" w:cs="Arial"/>
        </w:rPr>
      </w:pPr>
      <w:r w:rsidRPr="002831E1">
        <w:rPr>
          <w:rFonts w:ascii="Arial" w:hAnsi="Arial" w:cs="Arial"/>
        </w:rPr>
        <w:t>Delegates will be supervised at all times during delivery and appropriate health &amp; safety briefings will be provided.</w:t>
      </w:r>
      <w:r w:rsidRPr="00BF65FB">
        <w:t xml:space="preserve"> </w:t>
      </w:r>
      <w:r>
        <w:t xml:space="preserve"> </w:t>
      </w:r>
    </w:p>
    <w:p w14:paraId="72BDD3EE" w14:textId="77777777" w:rsidR="00714C0D" w:rsidRPr="002831E1" w:rsidRDefault="00714C0D" w:rsidP="00714C0D">
      <w:pPr>
        <w:pStyle w:val="BodyText"/>
        <w:rPr>
          <w:rFonts w:ascii="Arial" w:hAnsi="Arial" w:cs="Arial"/>
        </w:rPr>
      </w:pPr>
      <w:r w:rsidRPr="002831E1">
        <w:rPr>
          <w:rFonts w:ascii="Arial" w:hAnsi="Arial" w:cs="Arial"/>
        </w:rPr>
        <w:t>The successful contractor will appoint a Contract Manager who will act as the single point of contact for all matters relating to the management of this contract.  The Contract Manager must be available to meet or join in teleconferences with the EA nominated representative/s for progress and management review within timescales which will be agreed at the start of the contract.</w:t>
      </w:r>
    </w:p>
    <w:p w14:paraId="5E6A5F88" w14:textId="77777777" w:rsidR="00C23F10" w:rsidRDefault="00C23F10" w:rsidP="00E65F5D">
      <w:pPr>
        <w:rPr>
          <w:rFonts w:ascii="Arial" w:hAnsi="Arial" w:cs="Arial"/>
          <w:szCs w:val="22"/>
        </w:rPr>
      </w:pPr>
    </w:p>
    <w:p w14:paraId="31DFDC5E" w14:textId="77777777" w:rsidR="00C23F10" w:rsidRPr="0093723A" w:rsidRDefault="00C23F10" w:rsidP="00E65F5D">
      <w:pPr>
        <w:rPr>
          <w:rFonts w:ascii="Arial" w:hAnsi="Arial" w:cs="Arial"/>
          <w:szCs w:val="22"/>
        </w:rPr>
      </w:pPr>
    </w:p>
    <w:p w14:paraId="7415D491" w14:textId="77777777" w:rsidR="006739AF" w:rsidRPr="0093723A" w:rsidRDefault="00C153BD" w:rsidP="00C153BD">
      <w:pPr>
        <w:pStyle w:val="Heading3"/>
        <w:numPr>
          <w:ilvl w:val="0"/>
          <w:numId w:val="0"/>
        </w:numPr>
        <w:rPr>
          <w:rFonts w:ascii="Arial" w:hAnsi="Arial" w:cs="Arial"/>
          <w:sz w:val="20"/>
          <w:szCs w:val="22"/>
          <w:u w:val="single"/>
        </w:rPr>
      </w:pPr>
      <w:r>
        <w:rPr>
          <w:rFonts w:ascii="Arial" w:hAnsi="Arial" w:cs="Arial"/>
          <w:sz w:val="20"/>
          <w:szCs w:val="22"/>
          <w:u w:val="single"/>
        </w:rPr>
        <w:t>S</w:t>
      </w:r>
      <w:r w:rsidR="006739AF" w:rsidRPr="0093723A">
        <w:rPr>
          <w:rFonts w:ascii="Arial" w:hAnsi="Arial" w:cs="Arial"/>
          <w:sz w:val="20"/>
          <w:szCs w:val="22"/>
          <w:u w:val="single"/>
        </w:rPr>
        <w:t>kills of Personnel Required</w:t>
      </w:r>
    </w:p>
    <w:p w14:paraId="0488B764" w14:textId="77777777" w:rsidR="006739AF" w:rsidRPr="0093723A" w:rsidRDefault="006739AF" w:rsidP="00E65F5D">
      <w:pPr>
        <w:rPr>
          <w:rFonts w:ascii="Arial" w:hAnsi="Arial" w:cs="Arial"/>
          <w:szCs w:val="22"/>
        </w:rPr>
      </w:pPr>
    </w:p>
    <w:p w14:paraId="0BF01C6C" w14:textId="77777777" w:rsidR="00C153BD" w:rsidRPr="007070FB" w:rsidRDefault="00C153BD" w:rsidP="00C153BD">
      <w:pPr>
        <w:rPr>
          <w:rFonts w:ascii="Arial" w:hAnsi="Arial" w:cs="Arial"/>
          <w:b/>
          <w:szCs w:val="22"/>
        </w:rPr>
      </w:pPr>
      <w:r w:rsidRPr="007070FB">
        <w:rPr>
          <w:rFonts w:ascii="Arial" w:hAnsi="Arial" w:cs="Arial"/>
          <w:b/>
          <w:szCs w:val="22"/>
        </w:rPr>
        <w:t xml:space="preserve">Skills and Experience </w:t>
      </w:r>
    </w:p>
    <w:p w14:paraId="157F0B57" w14:textId="77777777" w:rsidR="00C153BD" w:rsidRPr="007070FB" w:rsidRDefault="00C153BD" w:rsidP="00C153BD">
      <w:pPr>
        <w:rPr>
          <w:rFonts w:ascii="Arial" w:hAnsi="Arial" w:cs="Arial"/>
          <w:szCs w:val="22"/>
        </w:rPr>
      </w:pPr>
    </w:p>
    <w:p w14:paraId="45E2D39C" w14:textId="77777777" w:rsidR="00C153BD" w:rsidRPr="007070FB" w:rsidRDefault="00C153BD" w:rsidP="00C153BD">
      <w:pPr>
        <w:rPr>
          <w:rFonts w:ascii="Arial" w:hAnsi="Arial" w:cs="Arial"/>
          <w:szCs w:val="22"/>
        </w:rPr>
      </w:pPr>
      <w:r w:rsidRPr="007070FB">
        <w:rPr>
          <w:rFonts w:ascii="Arial" w:hAnsi="Arial" w:cs="Arial"/>
          <w:szCs w:val="22"/>
        </w:rPr>
        <w:t>Tutors must have;</w:t>
      </w:r>
    </w:p>
    <w:p w14:paraId="29DCDAB2" w14:textId="77777777" w:rsidR="00C153BD" w:rsidRPr="007070FB" w:rsidRDefault="00C153BD" w:rsidP="00C153BD">
      <w:pPr>
        <w:ind w:left="720" w:hanging="720"/>
        <w:rPr>
          <w:rFonts w:ascii="Arial" w:hAnsi="Arial" w:cs="Arial"/>
          <w:szCs w:val="22"/>
        </w:rPr>
      </w:pPr>
      <w:r w:rsidRPr="007070FB">
        <w:rPr>
          <w:rFonts w:ascii="Arial" w:hAnsi="Arial" w:cs="Arial"/>
          <w:szCs w:val="22"/>
        </w:rPr>
        <w:t>•</w:t>
      </w:r>
      <w:r w:rsidRPr="007070FB">
        <w:rPr>
          <w:rFonts w:ascii="Arial" w:hAnsi="Arial" w:cs="Arial"/>
          <w:szCs w:val="22"/>
        </w:rPr>
        <w:tab/>
        <w:t>Capacity to deliver, including size of resource, service levels and arrangements for continuity of personnel.</w:t>
      </w:r>
    </w:p>
    <w:p w14:paraId="18BE9C08" w14:textId="77777777" w:rsidR="00C153BD" w:rsidRPr="007070FB" w:rsidRDefault="00C153BD" w:rsidP="00C153BD">
      <w:pPr>
        <w:ind w:left="720" w:hanging="720"/>
        <w:rPr>
          <w:rFonts w:ascii="Arial" w:hAnsi="Arial" w:cs="Arial"/>
          <w:szCs w:val="22"/>
        </w:rPr>
      </w:pPr>
      <w:r w:rsidRPr="007070FB">
        <w:rPr>
          <w:rFonts w:ascii="Arial" w:hAnsi="Arial" w:cs="Arial"/>
          <w:szCs w:val="22"/>
        </w:rPr>
        <w:lastRenderedPageBreak/>
        <w:t>•</w:t>
      </w:r>
      <w:r w:rsidRPr="007070FB">
        <w:rPr>
          <w:rFonts w:ascii="Arial" w:hAnsi="Arial" w:cs="Arial"/>
          <w:szCs w:val="22"/>
        </w:rPr>
        <w:tab/>
        <w:t>Relevant technical expertise and experience demonstrating detailed current knowledge of landfill engineering.  It is expected that they will be chartered engineers.</w:t>
      </w:r>
    </w:p>
    <w:p w14:paraId="6374AFAD" w14:textId="77777777" w:rsidR="00C153BD" w:rsidRPr="007070FB" w:rsidRDefault="00C153BD" w:rsidP="00C153BD">
      <w:pPr>
        <w:rPr>
          <w:rFonts w:ascii="Arial" w:hAnsi="Arial" w:cs="Arial"/>
          <w:szCs w:val="22"/>
        </w:rPr>
      </w:pPr>
      <w:r w:rsidRPr="007070FB">
        <w:rPr>
          <w:rFonts w:ascii="Arial" w:hAnsi="Arial" w:cs="Arial"/>
          <w:szCs w:val="22"/>
        </w:rPr>
        <w:t>•</w:t>
      </w:r>
      <w:r w:rsidRPr="007070FB">
        <w:rPr>
          <w:rFonts w:ascii="Arial" w:hAnsi="Arial" w:cs="Arial"/>
          <w:szCs w:val="22"/>
        </w:rPr>
        <w:tab/>
        <w:t>Academic qualifications and expertise relevant to teaching at postgraduate level</w:t>
      </w:r>
    </w:p>
    <w:p w14:paraId="0E8478B6" w14:textId="77777777" w:rsidR="00C153BD" w:rsidRPr="007070FB" w:rsidRDefault="00C153BD" w:rsidP="00C153BD">
      <w:pPr>
        <w:rPr>
          <w:rFonts w:ascii="Arial" w:hAnsi="Arial" w:cs="Arial"/>
          <w:szCs w:val="22"/>
        </w:rPr>
      </w:pPr>
      <w:r w:rsidRPr="007070FB">
        <w:rPr>
          <w:rFonts w:ascii="Arial" w:hAnsi="Arial" w:cs="Arial"/>
          <w:szCs w:val="22"/>
        </w:rPr>
        <w:t>•</w:t>
      </w:r>
      <w:r w:rsidRPr="007070FB">
        <w:rPr>
          <w:rFonts w:ascii="Arial" w:hAnsi="Arial" w:cs="Arial"/>
          <w:szCs w:val="22"/>
        </w:rPr>
        <w:tab/>
        <w:t>Recent, successful delivery of leaning delivery.</w:t>
      </w:r>
    </w:p>
    <w:p w14:paraId="0B179112" w14:textId="77777777" w:rsidR="00C153BD" w:rsidRPr="007070FB" w:rsidRDefault="00C153BD" w:rsidP="00C153BD">
      <w:pPr>
        <w:ind w:left="720" w:hanging="720"/>
        <w:rPr>
          <w:rFonts w:ascii="Arial" w:hAnsi="Arial" w:cs="Arial"/>
          <w:szCs w:val="22"/>
        </w:rPr>
      </w:pPr>
      <w:r w:rsidRPr="007070FB">
        <w:rPr>
          <w:rFonts w:ascii="Arial" w:hAnsi="Arial" w:cs="Arial"/>
          <w:szCs w:val="22"/>
        </w:rPr>
        <w:t>•</w:t>
      </w:r>
      <w:r w:rsidRPr="007070FB">
        <w:rPr>
          <w:rFonts w:ascii="Arial" w:hAnsi="Arial" w:cs="Arial"/>
          <w:szCs w:val="22"/>
        </w:rPr>
        <w:tab/>
        <w:t>Recent successful experience of training at advanced level which has taken account of different learning styles and abilities by using a range of inclusive and engaging methods.</w:t>
      </w:r>
    </w:p>
    <w:p w14:paraId="222526CC" w14:textId="77777777" w:rsidR="00C153BD" w:rsidRPr="007070FB" w:rsidRDefault="00C153BD" w:rsidP="00C153BD">
      <w:pPr>
        <w:rPr>
          <w:rFonts w:ascii="Arial" w:hAnsi="Arial" w:cs="Arial"/>
          <w:szCs w:val="22"/>
        </w:rPr>
      </w:pPr>
      <w:r w:rsidRPr="007070FB">
        <w:rPr>
          <w:rFonts w:ascii="Arial" w:hAnsi="Arial" w:cs="Arial"/>
          <w:szCs w:val="22"/>
        </w:rPr>
        <w:t>•</w:t>
      </w:r>
      <w:r w:rsidRPr="007070FB">
        <w:rPr>
          <w:rFonts w:ascii="Arial" w:hAnsi="Arial" w:cs="Arial"/>
          <w:szCs w:val="22"/>
        </w:rPr>
        <w:tab/>
        <w:t>Good understanding of the work of the Environment Agency.</w:t>
      </w:r>
    </w:p>
    <w:p w14:paraId="064E2FFD" w14:textId="77777777" w:rsidR="00C153BD" w:rsidRPr="007070FB" w:rsidRDefault="00C153BD" w:rsidP="00C153BD">
      <w:pPr>
        <w:ind w:left="720" w:hanging="720"/>
        <w:rPr>
          <w:rFonts w:ascii="Arial" w:hAnsi="Arial" w:cs="Arial"/>
          <w:szCs w:val="22"/>
        </w:rPr>
      </w:pPr>
      <w:r w:rsidRPr="007070FB">
        <w:rPr>
          <w:rFonts w:ascii="Arial" w:hAnsi="Arial" w:cs="Arial"/>
          <w:szCs w:val="22"/>
        </w:rPr>
        <w:t>•</w:t>
      </w:r>
      <w:r w:rsidRPr="007070FB">
        <w:rPr>
          <w:rFonts w:ascii="Arial" w:hAnsi="Arial" w:cs="Arial"/>
          <w:szCs w:val="22"/>
        </w:rPr>
        <w:tab/>
        <w:t>The ability to update existing course materials and produce additional high quality resources if required.</w:t>
      </w:r>
    </w:p>
    <w:p w14:paraId="0093A227" w14:textId="77777777" w:rsidR="00C153BD" w:rsidRPr="007070FB" w:rsidRDefault="00C153BD" w:rsidP="00C153BD">
      <w:pPr>
        <w:rPr>
          <w:rFonts w:ascii="Arial" w:hAnsi="Arial" w:cs="Arial"/>
          <w:szCs w:val="22"/>
        </w:rPr>
      </w:pPr>
    </w:p>
    <w:p w14:paraId="3AC07036" w14:textId="77777777" w:rsidR="00C153BD" w:rsidRPr="007070FB" w:rsidRDefault="00C153BD" w:rsidP="00C153BD">
      <w:pPr>
        <w:rPr>
          <w:rFonts w:ascii="Arial" w:hAnsi="Arial" w:cs="Arial"/>
          <w:szCs w:val="22"/>
        </w:rPr>
      </w:pPr>
      <w:r w:rsidRPr="007070FB">
        <w:rPr>
          <w:rFonts w:ascii="Arial" w:hAnsi="Arial" w:cs="Arial"/>
          <w:szCs w:val="22"/>
        </w:rPr>
        <w:t xml:space="preserve">Your tender response must give details of the processes which you will use to monitor and ensure the consistent quality of delivery of training to delegates. </w:t>
      </w:r>
    </w:p>
    <w:p w14:paraId="039D8A62" w14:textId="77777777" w:rsidR="00C153BD" w:rsidRDefault="00C153BD" w:rsidP="00C153BD">
      <w:pPr>
        <w:rPr>
          <w:rFonts w:ascii="Arial" w:hAnsi="Arial" w:cs="Arial"/>
          <w:szCs w:val="22"/>
        </w:rPr>
      </w:pPr>
    </w:p>
    <w:p w14:paraId="4DD28A79" w14:textId="77777777" w:rsidR="00BF65FB" w:rsidRPr="00BF65FB" w:rsidRDefault="00BF65FB" w:rsidP="00BF65FB">
      <w:pPr>
        <w:rPr>
          <w:rFonts w:ascii="Arial" w:hAnsi="Arial" w:cs="Arial"/>
          <w:szCs w:val="22"/>
        </w:rPr>
      </w:pPr>
      <w:r w:rsidRPr="00BF65FB">
        <w:rPr>
          <w:rFonts w:ascii="Arial" w:hAnsi="Arial" w:cs="Arial"/>
          <w:szCs w:val="22"/>
        </w:rPr>
        <w:t>Please include a CV for each tutor and explain how they will be involved in each part of the training.</w:t>
      </w:r>
    </w:p>
    <w:p w14:paraId="211718A1" w14:textId="77777777" w:rsidR="00BF65FB" w:rsidRPr="00BF65FB" w:rsidRDefault="00BF65FB" w:rsidP="00BF65FB">
      <w:pPr>
        <w:rPr>
          <w:rFonts w:ascii="Arial" w:hAnsi="Arial" w:cs="Arial"/>
          <w:szCs w:val="22"/>
        </w:rPr>
      </w:pPr>
    </w:p>
    <w:p w14:paraId="0E1895B5" w14:textId="77777777" w:rsidR="00BF65FB" w:rsidRPr="00BF65FB" w:rsidRDefault="00BF65FB" w:rsidP="00BF65FB">
      <w:pPr>
        <w:rPr>
          <w:rFonts w:ascii="Arial" w:hAnsi="Arial" w:cs="Arial"/>
          <w:szCs w:val="22"/>
        </w:rPr>
      </w:pPr>
      <w:r w:rsidRPr="00BF65FB">
        <w:rPr>
          <w:rFonts w:ascii="Arial" w:hAnsi="Arial" w:cs="Arial"/>
          <w:szCs w:val="22"/>
        </w:rPr>
        <w:t>The EA will monitor the quality of course delivery through delegate feedback.  Should the performance of any tutor be considered unsatisfactory at any point during the training, then the contractor must provide a suitable replacement. If a satisfactory replacement tutor cannot be found the EA reserves the right to cancel any further courses without incurring cancellation charges</w:t>
      </w:r>
      <w:r>
        <w:rPr>
          <w:rFonts w:ascii="Arial" w:hAnsi="Arial" w:cs="Arial"/>
          <w:szCs w:val="22"/>
        </w:rPr>
        <w:t>.</w:t>
      </w:r>
    </w:p>
    <w:p w14:paraId="60340397" w14:textId="77777777" w:rsidR="003014F2" w:rsidRDefault="003014F2" w:rsidP="00E65F5D">
      <w:pPr>
        <w:pStyle w:val="BodyText"/>
        <w:spacing w:after="0"/>
        <w:rPr>
          <w:rFonts w:ascii="Arial" w:hAnsi="Arial" w:cs="Arial"/>
          <w:b/>
          <w:szCs w:val="22"/>
          <w:u w:val="single"/>
        </w:rPr>
      </w:pPr>
    </w:p>
    <w:p w14:paraId="467A9298" w14:textId="77777777" w:rsidR="00241094" w:rsidRDefault="00241094" w:rsidP="00E65F5D">
      <w:pPr>
        <w:pStyle w:val="BodyText"/>
        <w:spacing w:after="0"/>
        <w:rPr>
          <w:rFonts w:ascii="Arial" w:hAnsi="Arial" w:cs="Arial"/>
          <w:b/>
          <w:szCs w:val="22"/>
          <w:u w:val="single"/>
        </w:rPr>
      </w:pPr>
    </w:p>
    <w:p w14:paraId="6756A9C8" w14:textId="77777777" w:rsidR="00C23F10" w:rsidRPr="0093723A" w:rsidRDefault="00C23F10" w:rsidP="00E65F5D">
      <w:pPr>
        <w:pStyle w:val="BodyText"/>
        <w:spacing w:after="0"/>
        <w:rPr>
          <w:rFonts w:ascii="Arial" w:hAnsi="Arial" w:cs="Arial"/>
          <w:b/>
          <w:szCs w:val="22"/>
          <w:u w:val="single"/>
        </w:rPr>
      </w:pPr>
    </w:p>
    <w:p w14:paraId="02BC5253" w14:textId="77777777" w:rsidR="00D557F7" w:rsidRPr="0093723A" w:rsidRDefault="00D557F7" w:rsidP="00E65F5D">
      <w:pPr>
        <w:jc w:val="both"/>
        <w:rPr>
          <w:rFonts w:ascii="Arial" w:hAnsi="Arial" w:cs="Arial"/>
          <w:b/>
          <w:sz w:val="22"/>
          <w:szCs w:val="22"/>
          <w:u w:val="single"/>
        </w:rPr>
      </w:pPr>
      <w:r w:rsidRPr="0093723A">
        <w:rPr>
          <w:rFonts w:ascii="Arial" w:hAnsi="Arial" w:cs="Arial"/>
          <w:b/>
          <w:sz w:val="22"/>
          <w:szCs w:val="22"/>
          <w:u w:val="single"/>
        </w:rPr>
        <w:t xml:space="preserve">Section </w:t>
      </w:r>
      <w:r w:rsidR="00C11EBA">
        <w:rPr>
          <w:rFonts w:ascii="Arial" w:hAnsi="Arial" w:cs="Arial"/>
          <w:b/>
          <w:sz w:val="22"/>
          <w:szCs w:val="22"/>
          <w:u w:val="single"/>
        </w:rPr>
        <w:t>6</w:t>
      </w:r>
    </w:p>
    <w:p w14:paraId="0DAEE683" w14:textId="77777777" w:rsidR="00D557F7" w:rsidRPr="0093723A" w:rsidRDefault="00D557F7" w:rsidP="00E65F5D">
      <w:pPr>
        <w:jc w:val="both"/>
        <w:rPr>
          <w:rFonts w:ascii="Arial" w:hAnsi="Arial" w:cs="Arial"/>
          <w:b/>
          <w:szCs w:val="22"/>
          <w:u w:val="single"/>
        </w:rPr>
      </w:pPr>
    </w:p>
    <w:p w14:paraId="09CDF774" w14:textId="77777777" w:rsidR="006739AF" w:rsidRPr="0093723A" w:rsidRDefault="006739AF" w:rsidP="00E65F5D">
      <w:pPr>
        <w:jc w:val="both"/>
        <w:rPr>
          <w:rFonts w:ascii="Arial" w:hAnsi="Arial" w:cs="Arial"/>
          <w:b/>
          <w:szCs w:val="22"/>
          <w:u w:val="single"/>
        </w:rPr>
      </w:pPr>
      <w:r w:rsidRPr="0093723A">
        <w:rPr>
          <w:rFonts w:ascii="Arial" w:hAnsi="Arial" w:cs="Arial"/>
          <w:b/>
          <w:szCs w:val="22"/>
          <w:u w:val="single"/>
        </w:rPr>
        <w:t>Contract Management</w:t>
      </w:r>
    </w:p>
    <w:p w14:paraId="3D9AC8AD" w14:textId="77777777" w:rsidR="00BC2742" w:rsidRPr="0093723A" w:rsidRDefault="00BC2742" w:rsidP="00E65F5D">
      <w:pPr>
        <w:jc w:val="both"/>
        <w:rPr>
          <w:rFonts w:ascii="Arial" w:hAnsi="Arial" w:cs="Arial"/>
          <w:b/>
          <w:szCs w:val="22"/>
          <w:u w:val="single"/>
        </w:rPr>
      </w:pPr>
    </w:p>
    <w:p w14:paraId="76115CC7" w14:textId="77777777" w:rsidR="00652FE5" w:rsidRPr="00652FE5" w:rsidRDefault="00652FE5" w:rsidP="00652FE5">
      <w:pPr>
        <w:pStyle w:val="CcList"/>
        <w:rPr>
          <w:rFonts w:cs="Arial"/>
          <w:sz w:val="20"/>
          <w:szCs w:val="22"/>
        </w:rPr>
      </w:pPr>
      <w:r w:rsidRPr="00652FE5">
        <w:rPr>
          <w:rFonts w:cs="Arial"/>
          <w:sz w:val="20"/>
          <w:szCs w:val="22"/>
        </w:rPr>
        <w:t>The Contractor will appoint a National Contract Manager who will act as the single point of contact for all matters relating to the management of this contract.  The National Contract Manager must be available to meet or join in teleconferences with the EA nominated representative/s for progress and management review within timescales which will be agreed at the start of the contract.</w:t>
      </w:r>
    </w:p>
    <w:p w14:paraId="13212685" w14:textId="77777777" w:rsidR="00652FE5" w:rsidRPr="00652FE5" w:rsidRDefault="00652FE5" w:rsidP="00652FE5">
      <w:pPr>
        <w:pStyle w:val="CcList"/>
        <w:rPr>
          <w:rFonts w:cs="Arial"/>
          <w:sz w:val="20"/>
          <w:szCs w:val="22"/>
        </w:rPr>
      </w:pPr>
    </w:p>
    <w:p w14:paraId="79CF8944" w14:textId="77777777" w:rsidR="00652FE5" w:rsidRPr="00652FE5" w:rsidRDefault="00652FE5" w:rsidP="00652FE5">
      <w:pPr>
        <w:pStyle w:val="CcList"/>
        <w:rPr>
          <w:rFonts w:cs="Arial"/>
          <w:sz w:val="20"/>
          <w:szCs w:val="22"/>
        </w:rPr>
      </w:pPr>
      <w:r w:rsidRPr="00652FE5">
        <w:rPr>
          <w:rFonts w:cs="Arial"/>
          <w:sz w:val="20"/>
          <w:szCs w:val="22"/>
        </w:rPr>
        <w:t>This contract will be managed, on behalf of the E</w:t>
      </w:r>
      <w:r w:rsidR="009C5411">
        <w:rPr>
          <w:rFonts w:cs="Arial"/>
          <w:sz w:val="20"/>
          <w:szCs w:val="22"/>
        </w:rPr>
        <w:t xml:space="preserve">nvironment </w:t>
      </w:r>
      <w:r w:rsidRPr="00652FE5">
        <w:rPr>
          <w:rFonts w:cs="Arial"/>
          <w:sz w:val="20"/>
          <w:szCs w:val="22"/>
        </w:rPr>
        <w:t>A</w:t>
      </w:r>
      <w:r w:rsidR="009C5411">
        <w:rPr>
          <w:rFonts w:cs="Arial"/>
          <w:sz w:val="20"/>
          <w:szCs w:val="22"/>
        </w:rPr>
        <w:t>gency</w:t>
      </w:r>
      <w:r w:rsidRPr="00652FE5">
        <w:rPr>
          <w:rFonts w:cs="Arial"/>
          <w:sz w:val="20"/>
          <w:szCs w:val="22"/>
        </w:rPr>
        <w:t xml:space="preserve">, by Darren Legge, Senior Advisor, Environment and Business. </w:t>
      </w:r>
    </w:p>
    <w:p w14:paraId="29D1E473" w14:textId="77777777" w:rsidR="00652FE5" w:rsidRPr="00652FE5" w:rsidRDefault="00652FE5" w:rsidP="00652FE5">
      <w:pPr>
        <w:pStyle w:val="CcList"/>
        <w:rPr>
          <w:rFonts w:cs="Arial"/>
          <w:sz w:val="20"/>
          <w:szCs w:val="22"/>
        </w:rPr>
      </w:pPr>
    </w:p>
    <w:p w14:paraId="6132BD66" w14:textId="77777777" w:rsidR="00652FE5" w:rsidRDefault="00652FE5" w:rsidP="00E65F5D">
      <w:pPr>
        <w:rPr>
          <w:rFonts w:ascii="Arial" w:hAnsi="Arial" w:cs="Arial"/>
          <w:szCs w:val="22"/>
        </w:rPr>
      </w:pPr>
      <w:r w:rsidRPr="00652FE5">
        <w:rPr>
          <w:rFonts w:ascii="Arial" w:hAnsi="Arial" w:cs="Arial"/>
          <w:szCs w:val="22"/>
        </w:rPr>
        <w:t>The Contractor will provide up to date and accurate management information reports (e.g. on number of delegates trained) to the EA nominated representative.  The details and timing of these management reports will be agreed with the successful contractor. In addition, the Contractor must promptly provide such other statistics relating to the contract as the EA shall reasonably require.</w:t>
      </w:r>
    </w:p>
    <w:p w14:paraId="7298E418" w14:textId="77777777" w:rsidR="009823EF" w:rsidRDefault="009823EF" w:rsidP="00E65F5D">
      <w:pPr>
        <w:rPr>
          <w:rFonts w:ascii="Arial" w:hAnsi="Arial" w:cs="Arial"/>
          <w:szCs w:val="22"/>
        </w:rPr>
      </w:pPr>
    </w:p>
    <w:p w14:paraId="6E735817" w14:textId="77777777" w:rsidR="00EB6C4E" w:rsidRDefault="00EB6C4E" w:rsidP="00EB6C4E">
      <w:pPr>
        <w:rPr>
          <w:rFonts w:ascii="Arial" w:hAnsi="Arial" w:cs="Arial"/>
          <w:szCs w:val="22"/>
        </w:rPr>
      </w:pPr>
      <w:r>
        <w:rPr>
          <w:rFonts w:ascii="Arial" w:hAnsi="Arial" w:cs="Arial"/>
          <w:szCs w:val="22"/>
        </w:rPr>
        <w:t xml:space="preserve">We will raise purchase orders to cover the cost of the services and will issue to the awarded supplier following contract award. </w:t>
      </w:r>
    </w:p>
    <w:p w14:paraId="5A074F6F" w14:textId="77777777" w:rsidR="00A946D1" w:rsidRDefault="00A946D1" w:rsidP="00E65F5D">
      <w:pPr>
        <w:rPr>
          <w:rFonts w:ascii="Arial" w:hAnsi="Arial" w:cs="Arial"/>
          <w:szCs w:val="22"/>
        </w:rPr>
      </w:pPr>
    </w:p>
    <w:p w14:paraId="657F3083" w14:textId="77777777" w:rsidR="00A946D1" w:rsidRPr="009823EF" w:rsidRDefault="005141BA" w:rsidP="00E65F5D">
      <w:pPr>
        <w:rPr>
          <w:rFonts w:ascii="Arial" w:hAnsi="Arial" w:cs="Arial"/>
          <w:szCs w:val="22"/>
        </w:rPr>
      </w:pPr>
      <w:r w:rsidRPr="009823EF">
        <w:rPr>
          <w:rFonts w:ascii="Arial" w:hAnsi="Arial" w:cs="Arial"/>
        </w:rPr>
        <w:t>Before the invoice is issued, a fee note must be emailed in advance to the contract manager for approval.</w:t>
      </w:r>
      <w:r w:rsidRPr="009823EF">
        <w:t xml:space="preserve"> </w:t>
      </w:r>
      <w:r w:rsidR="00A946D1" w:rsidRPr="009823EF">
        <w:rPr>
          <w:rFonts w:ascii="Arial" w:hAnsi="Arial" w:cs="Arial"/>
          <w:szCs w:val="22"/>
        </w:rPr>
        <w:t xml:space="preserve">All invoices must quote the purchase order number in order to be processed. A file copy invoice must be provided to the contract manager, on request. </w:t>
      </w:r>
      <w:r w:rsidRPr="009823EF">
        <w:rPr>
          <w:rFonts w:ascii="Arial" w:hAnsi="Arial" w:cs="Arial"/>
          <w:szCs w:val="22"/>
        </w:rPr>
        <w:t xml:space="preserve">The timescale for payment of invoices will be up to 30 days after we have received a valid invoice. </w:t>
      </w:r>
    </w:p>
    <w:p w14:paraId="5B74ED9A" w14:textId="77777777" w:rsidR="006277E6" w:rsidRDefault="006277E6" w:rsidP="00E65F5D">
      <w:pPr>
        <w:rPr>
          <w:rFonts w:ascii="Arial" w:hAnsi="Arial" w:cs="Arial"/>
          <w:szCs w:val="22"/>
        </w:rPr>
      </w:pPr>
    </w:p>
    <w:p w14:paraId="2FCC08E2" w14:textId="77777777" w:rsidR="00C23F10" w:rsidRDefault="00C23F10" w:rsidP="00E65F5D">
      <w:pPr>
        <w:rPr>
          <w:rFonts w:ascii="Arial" w:hAnsi="Arial" w:cs="Arial"/>
          <w:szCs w:val="22"/>
        </w:rPr>
      </w:pPr>
    </w:p>
    <w:p w14:paraId="3DF64C8B" w14:textId="77777777" w:rsidR="000F5C73" w:rsidRDefault="000F5C73" w:rsidP="00E65F5D">
      <w:pPr>
        <w:rPr>
          <w:rFonts w:ascii="Arial" w:hAnsi="Arial" w:cs="Arial"/>
          <w:szCs w:val="22"/>
        </w:rPr>
      </w:pPr>
    </w:p>
    <w:p w14:paraId="417D9B12" w14:textId="77777777" w:rsidR="006277E6" w:rsidRPr="006277E6" w:rsidRDefault="006277E6" w:rsidP="006277E6">
      <w:pPr>
        <w:jc w:val="both"/>
        <w:rPr>
          <w:rFonts w:ascii="Arial" w:hAnsi="Arial" w:cs="Arial"/>
          <w:b/>
          <w:szCs w:val="22"/>
          <w:u w:val="single"/>
        </w:rPr>
      </w:pPr>
      <w:r w:rsidRPr="006277E6">
        <w:rPr>
          <w:rFonts w:ascii="Arial" w:hAnsi="Arial" w:cs="Arial"/>
          <w:b/>
          <w:szCs w:val="22"/>
          <w:u w:val="single"/>
        </w:rPr>
        <w:t>Section 7</w:t>
      </w:r>
    </w:p>
    <w:p w14:paraId="0AB2DAA2" w14:textId="77777777" w:rsidR="006D6FE0" w:rsidRDefault="006D6FE0" w:rsidP="00E65F5D">
      <w:pPr>
        <w:rPr>
          <w:rFonts w:ascii="Arial" w:hAnsi="Arial" w:cs="Arial"/>
          <w:szCs w:val="22"/>
        </w:rPr>
      </w:pPr>
    </w:p>
    <w:p w14:paraId="0A7A2B35" w14:textId="77777777" w:rsidR="006D6FE0" w:rsidRDefault="006D6FE0" w:rsidP="006D6FE0">
      <w:pPr>
        <w:rPr>
          <w:rFonts w:ascii="Arial" w:hAnsi="Arial" w:cs="Arial"/>
          <w:b/>
          <w:bCs/>
        </w:rPr>
      </w:pPr>
      <w:r>
        <w:rPr>
          <w:rFonts w:ascii="Arial" w:hAnsi="Arial" w:cs="Arial"/>
          <w:b/>
          <w:bCs/>
        </w:rPr>
        <w:t xml:space="preserve">Sustainability Considerations </w:t>
      </w:r>
    </w:p>
    <w:p w14:paraId="0BD84622" w14:textId="77777777" w:rsidR="006D6FE0" w:rsidRDefault="006D6FE0" w:rsidP="006D6FE0">
      <w:pPr>
        <w:rPr>
          <w:rFonts w:ascii="Arial" w:hAnsi="Arial" w:cs="Arial"/>
        </w:rPr>
      </w:pPr>
      <w:r>
        <w:rPr>
          <w:rFonts w:ascii="Arial" w:hAnsi="Arial" w:cs="Arial"/>
        </w:rPr>
        <w:t xml:space="preserve">We are committed to continually improving our sustainability performance. The Environment Agency has set itself tough objectives as a clear commitment and contribution to sustainable development throughout England. The Agency recognises that this can only be achieved </w:t>
      </w:r>
      <w:r>
        <w:rPr>
          <w:rFonts w:ascii="Arial" w:hAnsi="Arial" w:cs="Arial"/>
        </w:rPr>
        <w:lastRenderedPageBreak/>
        <w:t xml:space="preserve">through commitment from all sectors of society and it is intent on raising awareness amongst industry and commerce. </w:t>
      </w:r>
    </w:p>
    <w:p w14:paraId="03072A79" w14:textId="77777777" w:rsidR="006D6FE0" w:rsidRDefault="006D6FE0" w:rsidP="006D6FE0">
      <w:pPr>
        <w:rPr>
          <w:rFonts w:ascii="Arial" w:hAnsi="Arial" w:cs="Arial"/>
        </w:rPr>
      </w:pPr>
    </w:p>
    <w:p w14:paraId="44F50633" w14:textId="77777777" w:rsidR="006D6FE0" w:rsidRDefault="006D6FE0" w:rsidP="006D6FE0">
      <w:pPr>
        <w:rPr>
          <w:rFonts w:ascii="Arial" w:hAnsi="Arial" w:cs="Arial"/>
        </w:rPr>
      </w:pPr>
      <w:r>
        <w:rPr>
          <w:rFonts w:ascii="Arial" w:hAnsi="Arial" w:cs="Arial"/>
        </w:rPr>
        <w:t xml:space="preserve">Contractors must adopt a sound proactive environmental approach, designed to minimise harm to the environment. </w:t>
      </w:r>
    </w:p>
    <w:p w14:paraId="06FBACBF" w14:textId="77777777" w:rsidR="006D6FE0" w:rsidRDefault="006D6FE0" w:rsidP="006D6FE0">
      <w:pPr>
        <w:rPr>
          <w:rFonts w:ascii="Arial" w:hAnsi="Arial" w:cs="Arial"/>
        </w:rPr>
      </w:pPr>
    </w:p>
    <w:p w14:paraId="001EDA2E" w14:textId="77777777" w:rsidR="006D6FE0" w:rsidRDefault="006D6FE0" w:rsidP="006D6FE0">
      <w:pPr>
        <w:spacing w:after="240"/>
        <w:rPr>
          <w:rFonts w:ascii="Arial" w:hAnsi="Arial" w:cs="Arial"/>
        </w:rPr>
      </w:pPr>
      <w:r>
        <w:rPr>
          <w:rFonts w:ascii="Arial" w:hAnsi="Arial" w:cs="Arial"/>
        </w:rPr>
        <w:t xml:space="preserve">Environmental criteria should be considered as part of your tender submission with credit given for innovation. Factors to be considered could include areas such as: </w:t>
      </w:r>
    </w:p>
    <w:p w14:paraId="3AA4D26E" w14:textId="77777777" w:rsidR="006D6FE0" w:rsidRPr="006D6FE0" w:rsidRDefault="006D6FE0" w:rsidP="006D6FE0">
      <w:pPr>
        <w:pStyle w:val="ListParagraph"/>
        <w:numPr>
          <w:ilvl w:val="2"/>
          <w:numId w:val="40"/>
        </w:numPr>
        <w:spacing w:after="0" w:line="240" w:lineRule="auto"/>
        <w:ind w:left="426"/>
        <w:rPr>
          <w:rFonts w:eastAsia="Times New Roman" w:cs="Arial"/>
          <w:sz w:val="20"/>
          <w:szCs w:val="20"/>
          <w:lang w:eastAsia="en-GB"/>
        </w:rPr>
      </w:pPr>
      <w:r w:rsidRPr="006D6FE0">
        <w:rPr>
          <w:rFonts w:eastAsia="Times New Roman" w:cs="Arial"/>
          <w:sz w:val="20"/>
          <w:szCs w:val="20"/>
          <w:lang w:eastAsia="en-GB"/>
        </w:rPr>
        <w:t xml:space="preserve">Paper use: All documents and reports prepared by consultants and contractors are produced wherever possible on recycled paper containing at least 100% </w:t>
      </w:r>
      <w:r w:rsidR="00241094" w:rsidRPr="006D6FE0">
        <w:rPr>
          <w:rFonts w:eastAsia="Times New Roman" w:cs="Arial"/>
          <w:sz w:val="20"/>
          <w:szCs w:val="20"/>
          <w:lang w:eastAsia="en-GB"/>
        </w:rPr>
        <w:t>post-consumer</w:t>
      </w:r>
      <w:r w:rsidRPr="006D6FE0">
        <w:rPr>
          <w:rFonts w:eastAsia="Times New Roman" w:cs="Arial"/>
          <w:sz w:val="20"/>
          <w:szCs w:val="20"/>
          <w:lang w:eastAsia="en-GB"/>
        </w:rPr>
        <w:t xml:space="preserve"> waste and printed double sided. </w:t>
      </w:r>
    </w:p>
    <w:p w14:paraId="602996E2" w14:textId="77777777" w:rsidR="006D6FE0" w:rsidRPr="006D6FE0" w:rsidRDefault="006D6FE0" w:rsidP="006D6FE0">
      <w:pPr>
        <w:pStyle w:val="ListParagraph"/>
        <w:numPr>
          <w:ilvl w:val="2"/>
          <w:numId w:val="40"/>
        </w:numPr>
        <w:spacing w:after="0" w:line="240" w:lineRule="auto"/>
        <w:ind w:left="426"/>
        <w:rPr>
          <w:rFonts w:eastAsia="Times New Roman" w:cs="Arial"/>
          <w:sz w:val="20"/>
          <w:szCs w:val="20"/>
          <w:lang w:eastAsia="en-GB"/>
        </w:rPr>
      </w:pPr>
      <w:r w:rsidRPr="006D6FE0">
        <w:rPr>
          <w:rFonts w:eastAsia="Times New Roman" w:cs="Arial"/>
          <w:sz w:val="20"/>
          <w:szCs w:val="20"/>
          <w:lang w:eastAsia="en-GB"/>
        </w:rPr>
        <w:t xml:space="preserve">Travel: use of public transport, reduce face to face meetings by using email and videoconferencing. Meetings to be held in locations to minimise travel and close to public transport links. </w:t>
      </w:r>
    </w:p>
    <w:p w14:paraId="368E4AEC" w14:textId="77777777" w:rsidR="006D6FE0" w:rsidRPr="006D6FE0" w:rsidRDefault="006D6FE0" w:rsidP="006D6FE0">
      <w:pPr>
        <w:pStyle w:val="ListParagraph"/>
        <w:numPr>
          <w:ilvl w:val="2"/>
          <w:numId w:val="40"/>
        </w:numPr>
        <w:spacing w:after="0" w:line="240" w:lineRule="auto"/>
        <w:ind w:left="426"/>
        <w:rPr>
          <w:rFonts w:eastAsia="Times New Roman" w:cs="Arial"/>
          <w:sz w:val="20"/>
          <w:szCs w:val="20"/>
          <w:lang w:eastAsia="en-GB"/>
        </w:rPr>
      </w:pPr>
      <w:r w:rsidRPr="006D6FE0">
        <w:rPr>
          <w:rFonts w:eastAsia="Times New Roman" w:cs="Arial"/>
          <w:sz w:val="20"/>
          <w:szCs w:val="20"/>
          <w:lang w:eastAsia="en-GB"/>
        </w:rPr>
        <w:t xml:space="preserve">Packaging: should be kept to a minimum. Re-use and disposal issues must be considered. </w:t>
      </w:r>
    </w:p>
    <w:p w14:paraId="0BDD0C04" w14:textId="77777777" w:rsidR="006D6FE0" w:rsidRPr="006D6FE0" w:rsidRDefault="006D6FE0" w:rsidP="006D6FE0">
      <w:pPr>
        <w:pStyle w:val="ListParagraph"/>
        <w:numPr>
          <w:ilvl w:val="2"/>
          <w:numId w:val="40"/>
        </w:numPr>
        <w:spacing w:after="0" w:line="240" w:lineRule="auto"/>
        <w:ind w:left="426"/>
        <w:rPr>
          <w:rFonts w:eastAsia="Times New Roman" w:cs="Arial"/>
          <w:sz w:val="20"/>
          <w:szCs w:val="20"/>
          <w:lang w:eastAsia="en-GB"/>
        </w:rPr>
      </w:pPr>
      <w:r w:rsidRPr="006D6FE0">
        <w:rPr>
          <w:rFonts w:eastAsia="Times New Roman" w:cs="Arial"/>
          <w:sz w:val="20"/>
          <w:szCs w:val="20"/>
          <w:lang w:eastAsia="en-GB"/>
        </w:rPr>
        <w:t xml:space="preserve">Efficient Energy and Water Use. </w:t>
      </w:r>
    </w:p>
    <w:p w14:paraId="3A22A57C" w14:textId="77777777" w:rsidR="006D6FE0" w:rsidRPr="006D6FE0" w:rsidRDefault="006D6FE0" w:rsidP="006D6FE0">
      <w:pPr>
        <w:pStyle w:val="ListParagraph"/>
        <w:numPr>
          <w:ilvl w:val="2"/>
          <w:numId w:val="40"/>
        </w:numPr>
        <w:spacing w:after="0" w:line="240" w:lineRule="auto"/>
        <w:ind w:left="426"/>
        <w:rPr>
          <w:rFonts w:eastAsia="Times New Roman" w:cs="Arial"/>
          <w:sz w:val="20"/>
          <w:szCs w:val="20"/>
          <w:lang w:eastAsia="en-GB"/>
        </w:rPr>
      </w:pPr>
      <w:r w:rsidRPr="006D6FE0">
        <w:rPr>
          <w:rFonts w:eastAsia="Times New Roman" w:cs="Arial"/>
          <w:sz w:val="20"/>
          <w:szCs w:val="20"/>
          <w:lang w:eastAsia="en-GB"/>
        </w:rPr>
        <w:t xml:space="preserve">Disposal of Waste: Whilst on site the contractor is responsible for the disposal of their own waste and can only use client facilities with express permission from the on site facilities officer. </w:t>
      </w:r>
    </w:p>
    <w:p w14:paraId="5E334A15" w14:textId="77777777" w:rsidR="006D6FE0" w:rsidRPr="006D6FE0" w:rsidRDefault="006D6FE0" w:rsidP="006D6FE0">
      <w:pPr>
        <w:pStyle w:val="ListParagraph"/>
        <w:numPr>
          <w:ilvl w:val="2"/>
          <w:numId w:val="40"/>
        </w:numPr>
        <w:spacing w:after="0" w:line="240" w:lineRule="auto"/>
        <w:ind w:left="426"/>
        <w:rPr>
          <w:rFonts w:eastAsia="Times New Roman" w:cs="Arial"/>
          <w:sz w:val="20"/>
          <w:szCs w:val="20"/>
          <w:lang w:eastAsia="en-GB"/>
        </w:rPr>
      </w:pPr>
      <w:r w:rsidRPr="006D6FE0">
        <w:rPr>
          <w:rFonts w:eastAsia="Times New Roman" w:cs="Arial"/>
          <w:sz w:val="20"/>
          <w:szCs w:val="20"/>
          <w:lang w:eastAsia="en-GB"/>
        </w:rPr>
        <w:t xml:space="preserve">Whilst on site, contractors should comply with the local environmental policy statement which will be made available to you in advance or on arrival. </w:t>
      </w:r>
    </w:p>
    <w:p w14:paraId="70ADDEC5" w14:textId="77777777" w:rsidR="006D6FE0" w:rsidRDefault="006D6FE0" w:rsidP="006D6FE0">
      <w:pPr>
        <w:rPr>
          <w:rFonts w:ascii="Arial" w:hAnsi="Arial" w:cs="Arial"/>
        </w:rPr>
      </w:pPr>
    </w:p>
    <w:p w14:paraId="59480EEC" w14:textId="77777777" w:rsidR="006D6FE0" w:rsidRDefault="006D6FE0" w:rsidP="006D6FE0">
      <w:pPr>
        <w:rPr>
          <w:rFonts w:ascii="Arial" w:hAnsi="Arial" w:cs="Arial"/>
          <w:b/>
          <w:bCs/>
          <w:color w:val="000000"/>
        </w:rPr>
      </w:pPr>
      <w:r>
        <w:rPr>
          <w:rFonts w:ascii="Arial" w:hAnsi="Arial" w:cs="Arial"/>
          <w:b/>
          <w:bCs/>
          <w:color w:val="000000"/>
        </w:rPr>
        <w:t xml:space="preserve">Diversity and Equal Opportunities </w:t>
      </w:r>
    </w:p>
    <w:p w14:paraId="3C71482E" w14:textId="77777777" w:rsidR="006D6FE0" w:rsidRDefault="006D6FE0" w:rsidP="006D6FE0">
      <w:pPr>
        <w:rPr>
          <w:rFonts w:ascii="Arial" w:hAnsi="Arial" w:cs="Arial"/>
        </w:rPr>
      </w:pPr>
      <w:r>
        <w:rPr>
          <w:rFonts w:ascii="Arial" w:hAnsi="Arial" w:cs="Arial"/>
        </w:rPr>
        <w:t>We are committed to promoting equality and diversity in all we do and valuing the diversity of our workforce, customers and communities.  As a public body, we publish regular information about what our equality objectives are and how we’re meeting them.</w:t>
      </w:r>
    </w:p>
    <w:p w14:paraId="60EADB62" w14:textId="77777777" w:rsidR="006D6FE0" w:rsidRDefault="00B31BD2" w:rsidP="006D6FE0">
      <w:pPr>
        <w:rPr>
          <w:rFonts w:ascii="Arial" w:hAnsi="Arial" w:cs="Arial"/>
        </w:rPr>
      </w:pPr>
      <w:hyperlink r:id="rId17" w:history="1">
        <w:r w:rsidR="006D6FE0">
          <w:rPr>
            <w:rStyle w:val="Hyperlink"/>
          </w:rPr>
          <w:t>https://www.gov.uk/government/organisations/environment-agency/about/equality-and-diversity</w:t>
        </w:r>
      </w:hyperlink>
    </w:p>
    <w:p w14:paraId="2CEF342A" w14:textId="77777777" w:rsidR="006D6FE0" w:rsidRDefault="006D6FE0" w:rsidP="006D6FE0">
      <w:pPr>
        <w:rPr>
          <w:rFonts w:ascii="Arial" w:hAnsi="Arial" w:cs="Arial"/>
        </w:rPr>
      </w:pPr>
    </w:p>
    <w:p w14:paraId="6FB108DF" w14:textId="77777777" w:rsidR="006D6FE0" w:rsidRDefault="006D6FE0" w:rsidP="006D6FE0">
      <w:pPr>
        <w:rPr>
          <w:rFonts w:ascii="Arial" w:hAnsi="Arial" w:cs="Arial"/>
          <w:b/>
          <w:bCs/>
        </w:rPr>
      </w:pPr>
      <w:r>
        <w:rPr>
          <w:rFonts w:ascii="Arial" w:hAnsi="Arial" w:cs="Arial"/>
          <w:b/>
          <w:bCs/>
        </w:rPr>
        <w:t xml:space="preserve">Health and Safety </w:t>
      </w:r>
    </w:p>
    <w:p w14:paraId="75AE3624" w14:textId="77777777" w:rsidR="006D6FE0" w:rsidRDefault="006D6FE0" w:rsidP="006D6FE0">
      <w:pPr>
        <w:rPr>
          <w:rFonts w:ascii="Arial" w:hAnsi="Arial" w:cs="Arial"/>
        </w:rPr>
      </w:pPr>
      <w:r>
        <w:rPr>
          <w:rFonts w:ascii="Arial" w:hAnsi="Arial" w:cs="Arial"/>
        </w:rPr>
        <w:t>Contractors will be responsible for making sure all required health and safety aspects including risk assessments are undertaken and required management measures are in place to protect worker exposure. This includes management of all partners, consortium members and subcontractors.</w:t>
      </w:r>
    </w:p>
    <w:p w14:paraId="375FE8E8" w14:textId="77777777" w:rsidR="006D6FE0" w:rsidRDefault="006D6FE0" w:rsidP="006D6FE0">
      <w:pPr>
        <w:rPr>
          <w:rFonts w:ascii="Arial" w:hAnsi="Arial" w:cs="Arial"/>
          <w:color w:val="000000"/>
        </w:rPr>
      </w:pPr>
    </w:p>
    <w:p w14:paraId="7576E06C" w14:textId="77777777" w:rsidR="00FC71FF" w:rsidRDefault="00FC71FF" w:rsidP="006D6FE0">
      <w:pPr>
        <w:rPr>
          <w:rFonts w:ascii="Arial" w:hAnsi="Arial" w:cs="Arial"/>
          <w:color w:val="000000"/>
        </w:rPr>
      </w:pPr>
    </w:p>
    <w:p w14:paraId="07E8A48E" w14:textId="77777777" w:rsidR="00C23F10" w:rsidRDefault="00C23F10" w:rsidP="006D6FE0">
      <w:pPr>
        <w:rPr>
          <w:rFonts w:ascii="Arial" w:hAnsi="Arial" w:cs="Arial"/>
          <w:color w:val="000000"/>
        </w:rPr>
      </w:pPr>
    </w:p>
    <w:p w14:paraId="02FD85D9" w14:textId="77777777" w:rsidR="00C23F10" w:rsidRDefault="00C23F10" w:rsidP="006D6FE0">
      <w:pPr>
        <w:rPr>
          <w:rFonts w:ascii="Arial" w:hAnsi="Arial" w:cs="Arial"/>
          <w:color w:val="000000"/>
        </w:rPr>
      </w:pPr>
    </w:p>
    <w:p w14:paraId="53049A64" w14:textId="77777777" w:rsidR="006D6FE0" w:rsidRPr="009823EF" w:rsidRDefault="006D6FE0" w:rsidP="006D6FE0">
      <w:pPr>
        <w:rPr>
          <w:rFonts w:ascii="Arial" w:hAnsi="Arial" w:cs="Arial"/>
          <w:b/>
          <w:bCs/>
          <w:u w:val="single"/>
        </w:rPr>
      </w:pPr>
      <w:r w:rsidRPr="009823EF">
        <w:rPr>
          <w:rFonts w:ascii="Arial" w:hAnsi="Arial" w:cs="Arial"/>
          <w:b/>
          <w:bCs/>
          <w:u w:val="single"/>
        </w:rPr>
        <w:t>IEM2020:</w:t>
      </w:r>
    </w:p>
    <w:p w14:paraId="72A3CFE2" w14:textId="77777777" w:rsidR="006D6FE0" w:rsidRDefault="006D6FE0" w:rsidP="006D6FE0">
      <w:pPr>
        <w:rPr>
          <w:rFonts w:ascii="Arial" w:hAnsi="Arial" w:cs="Arial"/>
          <w:color w:val="000000"/>
        </w:rPr>
      </w:pPr>
    </w:p>
    <w:p w14:paraId="116B14FB" w14:textId="77777777" w:rsidR="006D6FE0" w:rsidRDefault="006D6FE0" w:rsidP="006D6FE0">
      <w:pPr>
        <w:pStyle w:val="Heading2"/>
        <w:spacing w:after="240"/>
        <w:rPr>
          <w:rFonts w:cs="Arial"/>
          <w:sz w:val="20"/>
        </w:rPr>
      </w:pPr>
      <w:bookmarkStart w:id="1" w:name="_Toc439969824"/>
      <w:r>
        <w:rPr>
          <w:sz w:val="20"/>
        </w:rPr>
        <w:t>Sustainability Objectives</w:t>
      </w:r>
      <w:bookmarkEnd w:id="1"/>
    </w:p>
    <w:p w14:paraId="541088AB" w14:textId="77777777" w:rsidR="006D6FE0" w:rsidRDefault="006D6FE0" w:rsidP="006D6FE0">
      <w:pPr>
        <w:rPr>
          <w:rFonts w:ascii="Arial" w:eastAsia="Calibri" w:hAnsi="Arial" w:cs="Arial"/>
          <w:b/>
          <w:bCs/>
        </w:rPr>
      </w:pPr>
    </w:p>
    <w:p w14:paraId="1957FDC3" w14:textId="77777777" w:rsidR="006D6FE0" w:rsidRDefault="006D6FE0" w:rsidP="006D6FE0">
      <w:pPr>
        <w:rPr>
          <w:rFonts w:ascii="Arial" w:hAnsi="Arial" w:cs="Arial"/>
        </w:rPr>
      </w:pPr>
      <w:r>
        <w:rPr>
          <w:rFonts w:ascii="Arial" w:hAnsi="Arial" w:cs="Arial"/>
        </w:rPr>
        <w:t>As the Environment Agency, our overarching aim is to protect and improve the environment for people and wildlife. Over the last 10 years we have achieved significant reductions in our environmental impacts that occur through our everyday operations. This included a 40% reduction in our carbon emissions and a 37% reduction in the number of miles we travel. This year we have launched our new Internal Environmental Management strategy to take us through to 2020, building on these successes and widening our ambition.</w:t>
      </w:r>
    </w:p>
    <w:p w14:paraId="5FAEDC0F" w14:textId="77777777" w:rsidR="006D6FE0" w:rsidRDefault="006D6FE0" w:rsidP="006D6FE0">
      <w:pPr>
        <w:rPr>
          <w:rFonts w:ascii="Arial" w:hAnsi="Arial" w:cs="Arial"/>
        </w:rPr>
      </w:pPr>
    </w:p>
    <w:p w14:paraId="6BEDC42F" w14:textId="77777777" w:rsidR="000F5C73" w:rsidRDefault="000F5C73" w:rsidP="006D6FE0">
      <w:pPr>
        <w:rPr>
          <w:rFonts w:ascii="Arial" w:hAnsi="Arial" w:cs="Arial"/>
        </w:rPr>
      </w:pPr>
    </w:p>
    <w:p w14:paraId="1B8C3D08" w14:textId="77777777" w:rsidR="000F5C73" w:rsidRDefault="000F5C73" w:rsidP="006D6FE0">
      <w:pPr>
        <w:rPr>
          <w:rFonts w:ascii="Arial" w:hAnsi="Arial" w:cs="Arial"/>
        </w:rPr>
      </w:pPr>
    </w:p>
    <w:p w14:paraId="6E0E1C6B" w14:textId="77777777" w:rsidR="000F5C73" w:rsidRDefault="000F5C73" w:rsidP="006D6FE0">
      <w:pPr>
        <w:rPr>
          <w:rFonts w:ascii="Arial" w:hAnsi="Arial" w:cs="Arial"/>
        </w:rPr>
      </w:pPr>
    </w:p>
    <w:p w14:paraId="523D0A75" w14:textId="77777777" w:rsidR="006D6FE0" w:rsidRDefault="006D6FE0" w:rsidP="006D6FE0">
      <w:pPr>
        <w:rPr>
          <w:rFonts w:ascii="Arial" w:hAnsi="Arial" w:cs="Arial"/>
          <w:b/>
          <w:bCs/>
        </w:rPr>
      </w:pPr>
      <w:r>
        <w:rPr>
          <w:rFonts w:ascii="Arial" w:hAnsi="Arial" w:cs="Arial"/>
          <w:b/>
          <w:bCs/>
        </w:rPr>
        <w:t xml:space="preserve">Supply chain </w:t>
      </w:r>
    </w:p>
    <w:p w14:paraId="0AC710A2" w14:textId="77777777" w:rsidR="006D6FE0" w:rsidRDefault="006D6FE0" w:rsidP="006D6FE0">
      <w:pPr>
        <w:rPr>
          <w:rFonts w:ascii="Arial" w:hAnsi="Arial" w:cs="Arial"/>
        </w:rPr>
      </w:pPr>
    </w:p>
    <w:p w14:paraId="11D5E06F" w14:textId="77777777" w:rsidR="006D6FE0" w:rsidRDefault="006D6FE0" w:rsidP="006D6FE0">
      <w:pPr>
        <w:rPr>
          <w:rFonts w:ascii="Arial" w:hAnsi="Arial" w:cs="Arial"/>
        </w:rPr>
      </w:pPr>
      <w:r>
        <w:rPr>
          <w:rFonts w:ascii="Arial" w:hAnsi="Arial" w:cs="Arial"/>
        </w:rPr>
        <w:t xml:space="preserve">Our 2020 approach will have a very strong emphasis on the indirect impacts of our supply chain. </w:t>
      </w:r>
    </w:p>
    <w:p w14:paraId="550FC409" w14:textId="77777777" w:rsidR="006D6FE0" w:rsidRDefault="006D6FE0" w:rsidP="006D6FE0">
      <w:pPr>
        <w:rPr>
          <w:rFonts w:ascii="Arial" w:hAnsi="Arial" w:cs="Arial"/>
        </w:rPr>
      </w:pPr>
    </w:p>
    <w:p w14:paraId="58E07292" w14:textId="77777777" w:rsidR="006D6FE0" w:rsidRDefault="006D6FE0" w:rsidP="006D6FE0">
      <w:pPr>
        <w:rPr>
          <w:rFonts w:ascii="Arial" w:hAnsi="Arial" w:cs="Arial"/>
        </w:rPr>
      </w:pPr>
      <w:r>
        <w:rPr>
          <w:rFonts w:ascii="Arial" w:hAnsi="Arial" w:cs="Arial"/>
        </w:rPr>
        <w:t xml:space="preserve">Our supply chain accounts for over 70% of our total environmental impacts. </w:t>
      </w:r>
    </w:p>
    <w:p w14:paraId="35983B0F" w14:textId="77777777" w:rsidR="006D6FE0" w:rsidRDefault="006D6FE0" w:rsidP="006D6FE0">
      <w:pPr>
        <w:rPr>
          <w:rFonts w:ascii="Arial" w:hAnsi="Arial" w:cs="Arial"/>
        </w:rPr>
      </w:pPr>
    </w:p>
    <w:p w14:paraId="2C1E7722" w14:textId="77777777" w:rsidR="006D6FE0" w:rsidRDefault="006D6FE0" w:rsidP="006D6FE0">
      <w:pPr>
        <w:rPr>
          <w:rFonts w:ascii="Arial" w:hAnsi="Arial" w:cs="Arial"/>
        </w:rPr>
      </w:pPr>
      <w:r>
        <w:rPr>
          <w:rFonts w:ascii="Arial" w:hAnsi="Arial" w:cs="Arial"/>
        </w:rPr>
        <w:t xml:space="preserve">Working with our supply chain we want to be world class in the area of environmental management. The environmental impacts of our work and that delivered by and through our supply chain must be reduced; environmental risks must be effectively managed and opportunities for enhancements investigated. </w:t>
      </w:r>
    </w:p>
    <w:p w14:paraId="27CD0E2C" w14:textId="77777777" w:rsidR="006D6FE0" w:rsidRDefault="006D6FE0" w:rsidP="006D6FE0">
      <w:pPr>
        <w:rPr>
          <w:rFonts w:ascii="Arial" w:hAnsi="Arial" w:cs="Arial"/>
        </w:rPr>
      </w:pPr>
      <w:r>
        <w:rPr>
          <w:rFonts w:ascii="Arial" w:hAnsi="Arial" w:cs="Arial"/>
        </w:rPr>
        <w:t>As an organisation, our environmental management system (EMS) is accredited to ISO14001 and EMAS standards. Our procurement activities form part of this system; driving environmental performance improvements across the value chain.</w:t>
      </w:r>
    </w:p>
    <w:p w14:paraId="00A57805" w14:textId="77777777" w:rsidR="006D6FE0" w:rsidRPr="00A946D1" w:rsidRDefault="006D6FE0" w:rsidP="00E65F5D">
      <w:pPr>
        <w:rPr>
          <w:rFonts w:ascii="Arial" w:hAnsi="Arial" w:cs="Arial"/>
          <w:szCs w:val="22"/>
        </w:rPr>
      </w:pPr>
    </w:p>
    <w:p w14:paraId="66F9F69C" w14:textId="77777777" w:rsidR="00491B79" w:rsidRDefault="00491B79" w:rsidP="00E65F5D">
      <w:pPr>
        <w:pStyle w:val="BodyText"/>
        <w:spacing w:after="0"/>
        <w:jc w:val="both"/>
        <w:rPr>
          <w:rFonts w:ascii="Arial" w:hAnsi="Arial" w:cs="Arial"/>
          <w:szCs w:val="22"/>
        </w:rPr>
      </w:pPr>
    </w:p>
    <w:p w14:paraId="2E651DC6" w14:textId="77777777" w:rsidR="000F5C73" w:rsidRPr="0093723A" w:rsidRDefault="000F5C73" w:rsidP="00E65F5D">
      <w:pPr>
        <w:pStyle w:val="BodyText"/>
        <w:spacing w:after="0"/>
        <w:jc w:val="both"/>
        <w:rPr>
          <w:rFonts w:ascii="Arial" w:hAnsi="Arial" w:cs="Arial"/>
          <w:szCs w:val="22"/>
        </w:rPr>
      </w:pPr>
    </w:p>
    <w:p w14:paraId="1E76B19E" w14:textId="77777777" w:rsidR="00D92EC1" w:rsidRPr="0093723A" w:rsidRDefault="00D557F7" w:rsidP="00E65F5D">
      <w:pPr>
        <w:pStyle w:val="Heading2"/>
        <w:numPr>
          <w:ilvl w:val="0"/>
          <w:numId w:val="0"/>
        </w:numPr>
        <w:tabs>
          <w:tab w:val="left" w:pos="426"/>
        </w:tabs>
        <w:rPr>
          <w:rFonts w:cs="Arial"/>
          <w:sz w:val="22"/>
          <w:szCs w:val="22"/>
        </w:rPr>
      </w:pPr>
      <w:r w:rsidRPr="0093723A">
        <w:rPr>
          <w:rFonts w:cs="Arial"/>
          <w:sz w:val="22"/>
          <w:szCs w:val="22"/>
        </w:rPr>
        <w:t xml:space="preserve">Section </w:t>
      </w:r>
      <w:r w:rsidR="006277E6">
        <w:rPr>
          <w:rFonts w:cs="Arial"/>
          <w:sz w:val="22"/>
          <w:szCs w:val="22"/>
        </w:rPr>
        <w:t>8</w:t>
      </w:r>
    </w:p>
    <w:p w14:paraId="4A88AB67" w14:textId="77777777" w:rsidR="005700D8" w:rsidRPr="0093723A" w:rsidRDefault="005700D8" w:rsidP="00E65F5D">
      <w:pPr>
        <w:pStyle w:val="Heading2"/>
        <w:numPr>
          <w:ilvl w:val="0"/>
          <w:numId w:val="0"/>
        </w:numPr>
        <w:tabs>
          <w:tab w:val="left" w:pos="426"/>
        </w:tabs>
        <w:rPr>
          <w:rFonts w:cs="Arial"/>
          <w:sz w:val="20"/>
          <w:szCs w:val="22"/>
        </w:rPr>
      </w:pPr>
    </w:p>
    <w:p w14:paraId="78246050" w14:textId="77777777" w:rsidR="005700D8" w:rsidRPr="0093723A" w:rsidRDefault="00634961" w:rsidP="00E65F5D">
      <w:pPr>
        <w:pStyle w:val="Heading3"/>
        <w:numPr>
          <w:ilvl w:val="0"/>
          <w:numId w:val="0"/>
        </w:numPr>
        <w:rPr>
          <w:rFonts w:ascii="Arial" w:hAnsi="Arial" w:cs="Arial"/>
          <w:sz w:val="20"/>
          <w:szCs w:val="22"/>
          <w:u w:val="single"/>
        </w:rPr>
      </w:pPr>
      <w:r>
        <w:rPr>
          <w:rFonts w:ascii="Arial" w:hAnsi="Arial" w:cs="Arial"/>
          <w:sz w:val="20"/>
          <w:szCs w:val="22"/>
          <w:u w:val="single"/>
        </w:rPr>
        <w:t>Additional Information</w:t>
      </w:r>
    </w:p>
    <w:p w14:paraId="268FCB5C" w14:textId="77777777" w:rsidR="005700D8" w:rsidRPr="0093723A" w:rsidRDefault="005700D8" w:rsidP="00E65F5D">
      <w:pPr>
        <w:pStyle w:val="Heading3"/>
        <w:numPr>
          <w:ilvl w:val="0"/>
          <w:numId w:val="0"/>
        </w:numPr>
        <w:rPr>
          <w:rFonts w:ascii="Arial" w:hAnsi="Arial" w:cs="Arial"/>
          <w:sz w:val="20"/>
          <w:szCs w:val="22"/>
        </w:rPr>
      </w:pPr>
    </w:p>
    <w:p w14:paraId="75794A48" w14:textId="77777777" w:rsidR="005700D8" w:rsidRPr="0093723A" w:rsidRDefault="005700D8" w:rsidP="00E65F5D">
      <w:pPr>
        <w:pStyle w:val="Heading3"/>
        <w:numPr>
          <w:ilvl w:val="0"/>
          <w:numId w:val="0"/>
        </w:numPr>
        <w:rPr>
          <w:rFonts w:ascii="Arial" w:hAnsi="Arial" w:cs="Arial"/>
          <w:b w:val="0"/>
          <w:sz w:val="20"/>
          <w:szCs w:val="22"/>
        </w:rPr>
      </w:pPr>
      <w:r w:rsidRPr="0093723A">
        <w:rPr>
          <w:rFonts w:ascii="Arial" w:hAnsi="Arial" w:cs="Arial"/>
          <w:sz w:val="20"/>
          <w:szCs w:val="22"/>
        </w:rPr>
        <w:t>Copyright and confidentiality</w:t>
      </w:r>
    </w:p>
    <w:p w14:paraId="49239F65" w14:textId="77777777" w:rsidR="005700D8" w:rsidRPr="0093723A" w:rsidRDefault="005700D8" w:rsidP="00E65F5D">
      <w:pPr>
        <w:ind w:right="-1"/>
        <w:jc w:val="both"/>
        <w:rPr>
          <w:rFonts w:ascii="Arial" w:hAnsi="Arial" w:cs="Arial"/>
          <w:szCs w:val="22"/>
        </w:rPr>
      </w:pPr>
    </w:p>
    <w:p w14:paraId="76A6CD9D" w14:textId="77777777" w:rsidR="005700D8" w:rsidRPr="0093723A" w:rsidRDefault="005700D8" w:rsidP="00E65F5D">
      <w:pPr>
        <w:ind w:right="-1"/>
        <w:jc w:val="both"/>
        <w:rPr>
          <w:rFonts w:ascii="Arial" w:hAnsi="Arial" w:cs="Arial"/>
          <w:szCs w:val="22"/>
        </w:rPr>
      </w:pPr>
      <w:r w:rsidRPr="0093723A">
        <w:rPr>
          <w:rFonts w:ascii="Arial" w:hAnsi="Arial" w:cs="Arial"/>
          <w:szCs w:val="22"/>
        </w:rPr>
        <w:t>Unless otherwise indicated, the copyright in all of the documentation belongs to the Environment Agency, and the documentation is to be returned to us with your tender. The contents of the documentation must be held in confidence by you and not disclosed to any third party other than is strictly necessary for the pu</w:t>
      </w:r>
      <w:r w:rsidR="00D557F7" w:rsidRPr="0093723A">
        <w:rPr>
          <w:rFonts w:ascii="Arial" w:hAnsi="Arial" w:cs="Arial"/>
          <w:szCs w:val="22"/>
        </w:rPr>
        <w:t>rposes of submitting your quote</w:t>
      </w:r>
      <w:r w:rsidRPr="0093723A">
        <w:rPr>
          <w:rFonts w:ascii="Arial" w:hAnsi="Arial" w:cs="Arial"/>
          <w:szCs w:val="22"/>
        </w:rPr>
        <w:t>. You must also ensure that a similar obligation of confidentiality is placed upon any third party to whom you may need to disclose any of the documentation for the purposes of the tender.</w:t>
      </w:r>
    </w:p>
    <w:p w14:paraId="782AFDC3" w14:textId="77777777" w:rsidR="007931F6" w:rsidRPr="0093723A" w:rsidRDefault="007931F6" w:rsidP="00E65F5D">
      <w:pPr>
        <w:pStyle w:val="Heading3"/>
        <w:numPr>
          <w:ilvl w:val="0"/>
          <w:numId w:val="0"/>
        </w:numPr>
        <w:rPr>
          <w:rFonts w:ascii="Arial" w:hAnsi="Arial" w:cs="Arial"/>
          <w:sz w:val="20"/>
          <w:szCs w:val="22"/>
        </w:rPr>
      </w:pPr>
    </w:p>
    <w:p w14:paraId="24561A40" w14:textId="77777777" w:rsidR="005700D8" w:rsidRPr="0093723A" w:rsidRDefault="005700D8" w:rsidP="00E65F5D">
      <w:pPr>
        <w:pStyle w:val="Heading3"/>
        <w:numPr>
          <w:ilvl w:val="0"/>
          <w:numId w:val="0"/>
        </w:numPr>
        <w:rPr>
          <w:rFonts w:ascii="Arial" w:hAnsi="Arial" w:cs="Arial"/>
          <w:sz w:val="20"/>
          <w:szCs w:val="22"/>
        </w:rPr>
      </w:pPr>
      <w:r w:rsidRPr="0093723A">
        <w:rPr>
          <w:rFonts w:ascii="Arial" w:hAnsi="Arial" w:cs="Arial"/>
          <w:sz w:val="20"/>
          <w:szCs w:val="22"/>
        </w:rPr>
        <w:t>Accuracy of documentation</w:t>
      </w:r>
    </w:p>
    <w:p w14:paraId="1639DF32" w14:textId="77777777" w:rsidR="005700D8" w:rsidRPr="0093723A" w:rsidRDefault="005700D8" w:rsidP="00E65F5D">
      <w:pPr>
        <w:ind w:right="-1"/>
        <w:jc w:val="both"/>
        <w:rPr>
          <w:rFonts w:ascii="Arial" w:hAnsi="Arial" w:cs="Arial"/>
          <w:szCs w:val="22"/>
        </w:rPr>
      </w:pPr>
    </w:p>
    <w:p w14:paraId="453441C1" w14:textId="77777777" w:rsidR="005700D8" w:rsidRPr="0093723A" w:rsidRDefault="005700D8" w:rsidP="00E65F5D">
      <w:pPr>
        <w:ind w:right="-1"/>
        <w:jc w:val="both"/>
        <w:rPr>
          <w:rFonts w:ascii="Arial" w:hAnsi="Arial" w:cs="Arial"/>
          <w:szCs w:val="22"/>
        </w:rPr>
      </w:pPr>
      <w:r w:rsidRPr="0093723A">
        <w:rPr>
          <w:rFonts w:ascii="Arial" w:hAnsi="Arial" w:cs="Arial"/>
          <w:szCs w:val="22"/>
        </w:rPr>
        <w:t>You should check all documentation; should any part be found to be missing or unclear you should immediately contact us at the address given in the covering letter. No liability will be accepted by the Environment Agency for any omission or errors in the documentation which could have been identified by you.</w:t>
      </w:r>
    </w:p>
    <w:p w14:paraId="00CB529F" w14:textId="77777777" w:rsidR="005700D8" w:rsidRPr="0093723A" w:rsidRDefault="005700D8" w:rsidP="00E65F5D">
      <w:pPr>
        <w:ind w:right="-1"/>
        <w:jc w:val="both"/>
        <w:rPr>
          <w:rFonts w:ascii="Arial" w:hAnsi="Arial" w:cs="Arial"/>
          <w:szCs w:val="22"/>
        </w:rPr>
      </w:pPr>
    </w:p>
    <w:p w14:paraId="132D5882" w14:textId="77777777" w:rsidR="005700D8" w:rsidRPr="0093723A" w:rsidRDefault="005700D8" w:rsidP="00E65F5D">
      <w:pPr>
        <w:pStyle w:val="Heading3"/>
        <w:numPr>
          <w:ilvl w:val="0"/>
          <w:numId w:val="0"/>
        </w:numPr>
        <w:rPr>
          <w:rFonts w:ascii="Arial" w:hAnsi="Arial" w:cs="Arial"/>
          <w:sz w:val="20"/>
          <w:szCs w:val="22"/>
        </w:rPr>
      </w:pPr>
      <w:r w:rsidRPr="0093723A">
        <w:rPr>
          <w:rFonts w:ascii="Arial" w:hAnsi="Arial" w:cs="Arial"/>
          <w:sz w:val="20"/>
          <w:szCs w:val="22"/>
        </w:rPr>
        <w:t>Amendments to documentation</w:t>
      </w:r>
    </w:p>
    <w:p w14:paraId="4DA9364A" w14:textId="77777777" w:rsidR="005700D8" w:rsidRPr="0093723A" w:rsidRDefault="005700D8" w:rsidP="00E65F5D">
      <w:pPr>
        <w:ind w:right="-1"/>
        <w:jc w:val="both"/>
        <w:rPr>
          <w:rFonts w:ascii="Arial" w:hAnsi="Arial" w:cs="Arial"/>
          <w:szCs w:val="22"/>
        </w:rPr>
      </w:pPr>
    </w:p>
    <w:p w14:paraId="6F9489A9" w14:textId="77777777" w:rsidR="005700D8" w:rsidRPr="0093723A" w:rsidRDefault="005700D8" w:rsidP="00E65F5D">
      <w:pPr>
        <w:ind w:right="-1"/>
        <w:jc w:val="both"/>
        <w:rPr>
          <w:rFonts w:ascii="Arial" w:hAnsi="Arial" w:cs="Arial"/>
          <w:szCs w:val="22"/>
        </w:rPr>
      </w:pPr>
      <w:r w:rsidRPr="0093723A">
        <w:rPr>
          <w:rFonts w:ascii="Arial" w:hAnsi="Arial" w:cs="Arial"/>
          <w:szCs w:val="22"/>
        </w:rPr>
        <w:t>Prior to the date for return of tenders, we may clarify, amend or add to the documentation. A copy of each instruction will be issued to every Tenderer and shall form part of the documentation.</w:t>
      </w:r>
      <w:r w:rsidR="00491B79" w:rsidRPr="0093723A">
        <w:rPr>
          <w:rFonts w:ascii="Arial" w:hAnsi="Arial" w:cs="Arial"/>
          <w:szCs w:val="22"/>
        </w:rPr>
        <w:t xml:space="preserve"> </w:t>
      </w:r>
      <w:r w:rsidRPr="0093723A">
        <w:rPr>
          <w:rFonts w:ascii="Arial" w:hAnsi="Arial" w:cs="Arial"/>
          <w:szCs w:val="22"/>
        </w:rPr>
        <w:t>No amendment shall be made to the documentation unless it is the subject of an instruction. The Tenderer shall promptly acknowledge receipt of such instructions.</w:t>
      </w:r>
    </w:p>
    <w:p w14:paraId="30721992" w14:textId="77777777" w:rsidR="00702558" w:rsidRPr="0093723A" w:rsidRDefault="00702558" w:rsidP="00E65F5D">
      <w:pPr>
        <w:ind w:right="-1"/>
        <w:jc w:val="both"/>
        <w:rPr>
          <w:rFonts w:ascii="Arial" w:hAnsi="Arial" w:cs="Arial"/>
          <w:szCs w:val="22"/>
        </w:rPr>
      </w:pPr>
    </w:p>
    <w:p w14:paraId="244BD593" w14:textId="77777777" w:rsidR="00702558" w:rsidRPr="0093723A" w:rsidRDefault="00702558" w:rsidP="00E65F5D">
      <w:pPr>
        <w:pStyle w:val="Heading3"/>
        <w:numPr>
          <w:ilvl w:val="0"/>
          <w:numId w:val="0"/>
        </w:numPr>
        <w:rPr>
          <w:rFonts w:ascii="Arial" w:hAnsi="Arial" w:cs="Arial"/>
          <w:sz w:val="20"/>
          <w:szCs w:val="22"/>
        </w:rPr>
      </w:pPr>
      <w:r w:rsidRPr="0093723A">
        <w:rPr>
          <w:rFonts w:ascii="Arial" w:hAnsi="Arial" w:cs="Arial"/>
          <w:sz w:val="20"/>
          <w:szCs w:val="22"/>
        </w:rPr>
        <w:t>Alternative Offers</w:t>
      </w:r>
    </w:p>
    <w:p w14:paraId="0C4D3296" w14:textId="77777777" w:rsidR="00702558" w:rsidRPr="0093723A" w:rsidRDefault="00702558" w:rsidP="00E65F5D">
      <w:pPr>
        <w:rPr>
          <w:rFonts w:ascii="Arial" w:hAnsi="Arial" w:cs="Arial"/>
          <w:szCs w:val="22"/>
        </w:rPr>
      </w:pPr>
    </w:p>
    <w:p w14:paraId="089A513A" w14:textId="77777777" w:rsidR="006D38D0" w:rsidRPr="0093723A" w:rsidRDefault="00FD6518" w:rsidP="00F1537C">
      <w:pPr>
        <w:pStyle w:val="BodyText"/>
        <w:spacing w:after="0"/>
        <w:rPr>
          <w:rFonts w:ascii="Arial" w:hAnsi="Arial" w:cs="Arial"/>
          <w:szCs w:val="22"/>
        </w:rPr>
      </w:pPr>
      <w:r w:rsidRPr="0093723A">
        <w:rPr>
          <w:rFonts w:ascii="Arial" w:hAnsi="Arial" w:cs="Arial"/>
          <w:szCs w:val="22"/>
        </w:rPr>
        <w:t>Alternative offers may</w:t>
      </w:r>
      <w:r w:rsidR="00702558" w:rsidRPr="0093723A">
        <w:rPr>
          <w:rFonts w:ascii="Arial" w:hAnsi="Arial" w:cs="Arial"/>
          <w:szCs w:val="22"/>
        </w:rPr>
        <w:t xml:space="preserve"> be considered if they constitute a fully priced alternative and are submitted in addition to a quotation complying with the requirements of the Invitation to Quote Documents. If, for any reason you wish to submit an alternative offer without a fully compliant tender please contact us in accordance with the details in the covering letter.</w:t>
      </w:r>
    </w:p>
    <w:p w14:paraId="232AE268" w14:textId="77777777" w:rsidR="00FB55C7" w:rsidRPr="0093723A" w:rsidRDefault="00FB55C7" w:rsidP="00E65F5D">
      <w:pPr>
        <w:pStyle w:val="Heading2"/>
        <w:numPr>
          <w:ilvl w:val="0"/>
          <w:numId w:val="0"/>
        </w:numPr>
        <w:rPr>
          <w:rFonts w:cs="Arial"/>
        </w:rPr>
      </w:pPr>
    </w:p>
    <w:p w14:paraId="3F3C7C6F" w14:textId="77777777" w:rsidR="005700D8" w:rsidRPr="001A3679" w:rsidRDefault="005700D8" w:rsidP="00E65F5D">
      <w:pPr>
        <w:pStyle w:val="Heading2"/>
        <w:numPr>
          <w:ilvl w:val="0"/>
          <w:numId w:val="0"/>
        </w:numPr>
        <w:rPr>
          <w:rFonts w:cs="Arial"/>
          <w:sz w:val="20"/>
          <w:szCs w:val="22"/>
          <w:u w:val="none"/>
        </w:rPr>
      </w:pPr>
      <w:r w:rsidRPr="001A3679">
        <w:rPr>
          <w:rFonts w:cs="Arial"/>
          <w:sz w:val="20"/>
          <w:szCs w:val="22"/>
          <w:u w:val="none"/>
        </w:rPr>
        <w:t>Continuity of personnel</w:t>
      </w:r>
    </w:p>
    <w:p w14:paraId="0E7E8133" w14:textId="77777777" w:rsidR="005700D8" w:rsidRPr="0093723A" w:rsidRDefault="005700D8" w:rsidP="00E65F5D">
      <w:pPr>
        <w:jc w:val="both"/>
        <w:rPr>
          <w:rFonts w:ascii="Arial" w:hAnsi="Arial" w:cs="Arial"/>
          <w:szCs w:val="22"/>
        </w:rPr>
      </w:pPr>
    </w:p>
    <w:p w14:paraId="262F30F5" w14:textId="77777777" w:rsidR="005700D8" w:rsidRPr="0093723A" w:rsidRDefault="005700D8" w:rsidP="00E65F5D">
      <w:pPr>
        <w:pStyle w:val="AgencyStdParagraph"/>
        <w:widowControl/>
        <w:rPr>
          <w:rFonts w:ascii="Arial" w:hAnsi="Arial" w:cs="Arial"/>
          <w:sz w:val="20"/>
          <w:szCs w:val="22"/>
        </w:rPr>
      </w:pPr>
      <w:r w:rsidRPr="0093723A">
        <w:rPr>
          <w:rFonts w:ascii="Arial" w:hAnsi="Arial" w:cs="Arial"/>
          <w:sz w:val="20"/>
          <w:szCs w:val="22"/>
        </w:rPr>
        <w:t>The Contractor shall employ sufficient staff to ensure that the Services are provided at all times and in all respects to the Project Standard. It shall be the duty of the Contractor to ensure that a sufficient reserve of staff is available to ensure project delivery in the event of staff holidays, sickness or voluntary absence</w:t>
      </w:r>
    </w:p>
    <w:p w14:paraId="7B760004" w14:textId="77777777" w:rsidR="005700D8" w:rsidRPr="0093723A" w:rsidRDefault="005700D8" w:rsidP="00E65F5D">
      <w:pPr>
        <w:jc w:val="both"/>
        <w:rPr>
          <w:rFonts w:ascii="Arial" w:hAnsi="Arial" w:cs="Arial"/>
          <w:szCs w:val="22"/>
        </w:rPr>
      </w:pPr>
    </w:p>
    <w:p w14:paraId="78EB918F" w14:textId="77777777" w:rsidR="005700D8" w:rsidRPr="0093723A" w:rsidRDefault="005700D8" w:rsidP="00E65F5D">
      <w:pPr>
        <w:pStyle w:val="AgencyStdParagraph"/>
        <w:widowControl/>
        <w:rPr>
          <w:rFonts w:ascii="Arial" w:hAnsi="Arial" w:cs="Arial"/>
          <w:sz w:val="20"/>
          <w:szCs w:val="22"/>
        </w:rPr>
      </w:pPr>
      <w:r w:rsidRPr="0093723A">
        <w:rPr>
          <w:rFonts w:ascii="Arial" w:hAnsi="Arial" w:cs="Arial"/>
          <w:sz w:val="20"/>
          <w:szCs w:val="22"/>
        </w:rPr>
        <w:t>The Environment Agency will be notified immediately of any changes to personnel associated with the project. The Contractor will ensure that every effort is made to replace outgoing staff with personnel of equal calibre and expertise. All new members of staff undertaking work for the Project will need to be agreed by the Environment Agency prior to commencement.</w:t>
      </w:r>
    </w:p>
    <w:p w14:paraId="003C21C0" w14:textId="77777777" w:rsidR="005700D8" w:rsidRPr="0093723A" w:rsidRDefault="005700D8" w:rsidP="00E65F5D">
      <w:pPr>
        <w:jc w:val="both"/>
        <w:rPr>
          <w:rFonts w:ascii="Arial" w:hAnsi="Arial" w:cs="Arial"/>
          <w:szCs w:val="22"/>
        </w:rPr>
      </w:pPr>
    </w:p>
    <w:p w14:paraId="1DE76D89" w14:textId="77777777" w:rsidR="005700D8" w:rsidRPr="0093723A" w:rsidRDefault="005700D8" w:rsidP="00E65F5D">
      <w:pPr>
        <w:jc w:val="both"/>
        <w:rPr>
          <w:rFonts w:ascii="Arial" w:hAnsi="Arial" w:cs="Arial"/>
          <w:szCs w:val="22"/>
        </w:rPr>
      </w:pPr>
      <w:r w:rsidRPr="0093723A">
        <w:rPr>
          <w:rFonts w:ascii="Arial" w:hAnsi="Arial" w:cs="Arial"/>
          <w:szCs w:val="22"/>
        </w:rPr>
        <w:t>At all times, the Contractor shall only employ in the execution and superintendence of the Contract persons who are suitable and appropriately skilled and experienced.</w:t>
      </w:r>
    </w:p>
    <w:p w14:paraId="5261EFBF" w14:textId="77777777" w:rsidR="00AC670A" w:rsidRPr="0093723A" w:rsidRDefault="00AC670A" w:rsidP="00E65F5D">
      <w:pPr>
        <w:rPr>
          <w:rFonts w:ascii="Arial" w:hAnsi="Arial" w:cs="Arial"/>
          <w:szCs w:val="22"/>
        </w:rPr>
      </w:pPr>
    </w:p>
    <w:p w14:paraId="1237457C" w14:textId="77777777" w:rsidR="005700D8" w:rsidRPr="001A3679" w:rsidRDefault="005700D8" w:rsidP="00E65F5D">
      <w:pPr>
        <w:pStyle w:val="Heading2"/>
        <w:numPr>
          <w:ilvl w:val="0"/>
          <w:numId w:val="0"/>
        </w:numPr>
        <w:rPr>
          <w:rFonts w:cs="Arial"/>
          <w:sz w:val="20"/>
          <w:szCs w:val="22"/>
          <w:u w:val="none"/>
        </w:rPr>
      </w:pPr>
      <w:r w:rsidRPr="001A3679">
        <w:rPr>
          <w:rFonts w:cs="Arial"/>
          <w:sz w:val="20"/>
          <w:szCs w:val="22"/>
          <w:u w:val="none"/>
        </w:rPr>
        <w:lastRenderedPageBreak/>
        <w:t>Intellectual property rights</w:t>
      </w:r>
    </w:p>
    <w:p w14:paraId="6D716A61" w14:textId="77777777" w:rsidR="005700D8" w:rsidRPr="0093723A" w:rsidRDefault="005700D8" w:rsidP="00E65F5D">
      <w:pPr>
        <w:pStyle w:val="Header"/>
        <w:tabs>
          <w:tab w:val="clear" w:pos="4153"/>
          <w:tab w:val="clear" w:pos="8306"/>
        </w:tabs>
        <w:rPr>
          <w:rFonts w:ascii="Arial" w:hAnsi="Arial" w:cs="Arial"/>
          <w:szCs w:val="22"/>
        </w:rPr>
      </w:pPr>
    </w:p>
    <w:p w14:paraId="330AFE41" w14:textId="77777777" w:rsidR="005700D8" w:rsidRPr="0093723A" w:rsidRDefault="005700D8" w:rsidP="00E65F5D">
      <w:pPr>
        <w:rPr>
          <w:rFonts w:ascii="Arial" w:hAnsi="Arial" w:cs="Arial"/>
          <w:szCs w:val="22"/>
        </w:rPr>
      </w:pPr>
      <w:r w:rsidRPr="0093723A">
        <w:rPr>
          <w:rFonts w:ascii="Arial" w:hAnsi="Arial" w:cs="Arial"/>
          <w:szCs w:val="22"/>
        </w:rPr>
        <w:t>All results</w:t>
      </w:r>
      <w:r w:rsidR="001A3679">
        <w:rPr>
          <w:rFonts w:ascii="Arial" w:hAnsi="Arial" w:cs="Arial"/>
          <w:szCs w:val="22"/>
        </w:rPr>
        <w:t xml:space="preserve">, including material and tools produced, developed or paid for under this contract </w:t>
      </w:r>
      <w:r w:rsidRPr="0093723A">
        <w:rPr>
          <w:rFonts w:ascii="Arial" w:hAnsi="Arial" w:cs="Arial"/>
          <w:szCs w:val="22"/>
        </w:rPr>
        <w:t>shall be the property of the Environment Agency.</w:t>
      </w:r>
    </w:p>
    <w:p w14:paraId="47C8D68F" w14:textId="77777777" w:rsidR="005700D8" w:rsidRPr="0093723A" w:rsidRDefault="005700D8" w:rsidP="00E65F5D">
      <w:pPr>
        <w:jc w:val="both"/>
        <w:rPr>
          <w:rFonts w:ascii="Arial" w:hAnsi="Arial" w:cs="Arial"/>
          <w:szCs w:val="22"/>
        </w:rPr>
      </w:pPr>
    </w:p>
    <w:p w14:paraId="7EDC08B5" w14:textId="77777777" w:rsidR="005700D8" w:rsidRPr="001A3679" w:rsidRDefault="005700D8" w:rsidP="00E65F5D">
      <w:pPr>
        <w:pStyle w:val="Heading2"/>
        <w:numPr>
          <w:ilvl w:val="0"/>
          <w:numId w:val="0"/>
        </w:numPr>
        <w:rPr>
          <w:rFonts w:cs="Arial"/>
          <w:b w:val="0"/>
          <w:sz w:val="20"/>
          <w:szCs w:val="22"/>
          <w:u w:val="none"/>
        </w:rPr>
      </w:pPr>
      <w:r w:rsidRPr="001A3679">
        <w:rPr>
          <w:rFonts w:cs="Arial"/>
          <w:sz w:val="20"/>
          <w:szCs w:val="22"/>
          <w:u w:val="none"/>
        </w:rPr>
        <w:t>References</w:t>
      </w:r>
    </w:p>
    <w:p w14:paraId="5A470302" w14:textId="77777777" w:rsidR="005700D8" w:rsidRPr="0093723A" w:rsidRDefault="005700D8" w:rsidP="00E65F5D">
      <w:pPr>
        <w:pStyle w:val="Header"/>
        <w:tabs>
          <w:tab w:val="clear" w:pos="4153"/>
          <w:tab w:val="clear" w:pos="8306"/>
        </w:tabs>
        <w:rPr>
          <w:rFonts w:ascii="Arial" w:hAnsi="Arial" w:cs="Arial"/>
          <w:szCs w:val="22"/>
        </w:rPr>
      </w:pPr>
    </w:p>
    <w:p w14:paraId="714B5C49" w14:textId="77777777" w:rsidR="005700D8" w:rsidRDefault="005700D8" w:rsidP="00E65F5D">
      <w:pPr>
        <w:pStyle w:val="AgencyStdParagraph"/>
        <w:widowControl/>
        <w:rPr>
          <w:rFonts w:ascii="Arial" w:hAnsi="Arial" w:cs="Arial"/>
          <w:sz w:val="20"/>
          <w:szCs w:val="22"/>
        </w:rPr>
      </w:pPr>
      <w:r w:rsidRPr="0093723A">
        <w:rPr>
          <w:rFonts w:ascii="Arial" w:hAnsi="Arial" w:cs="Arial"/>
          <w:sz w:val="20"/>
          <w:szCs w:val="22"/>
        </w:rPr>
        <w:t>The Environment Agency may request recent and relevant references prior to the award of the project.</w:t>
      </w:r>
    </w:p>
    <w:p w14:paraId="73204052" w14:textId="77777777" w:rsidR="00A946D1" w:rsidRDefault="00A946D1" w:rsidP="00E65F5D">
      <w:pPr>
        <w:pStyle w:val="AgencyStdParagraph"/>
        <w:widowControl/>
        <w:rPr>
          <w:rFonts w:ascii="Arial" w:hAnsi="Arial" w:cs="Arial"/>
          <w:sz w:val="20"/>
          <w:szCs w:val="22"/>
        </w:rPr>
      </w:pPr>
    </w:p>
    <w:p w14:paraId="375087E5" w14:textId="77777777" w:rsidR="00A946D1" w:rsidRDefault="001F22CB" w:rsidP="00E65F5D">
      <w:pPr>
        <w:pStyle w:val="AgencyStdParagraph"/>
        <w:widowControl/>
        <w:rPr>
          <w:rFonts w:ascii="Arial" w:hAnsi="Arial" w:cs="Arial"/>
          <w:sz w:val="20"/>
          <w:szCs w:val="22"/>
        </w:rPr>
      </w:pPr>
      <w:r>
        <w:rPr>
          <w:rFonts w:ascii="Arial" w:hAnsi="Arial" w:cs="Arial"/>
          <w:b/>
          <w:sz w:val="20"/>
          <w:szCs w:val="22"/>
        </w:rPr>
        <w:t>Contract award</w:t>
      </w:r>
    </w:p>
    <w:p w14:paraId="277A2AA5" w14:textId="77777777" w:rsidR="001F22CB" w:rsidRDefault="001F22CB" w:rsidP="00E65F5D">
      <w:pPr>
        <w:pStyle w:val="AgencyStdParagraph"/>
        <w:widowControl/>
        <w:rPr>
          <w:rFonts w:ascii="Arial" w:hAnsi="Arial" w:cs="Arial"/>
          <w:sz w:val="20"/>
          <w:szCs w:val="22"/>
        </w:rPr>
      </w:pPr>
    </w:p>
    <w:p w14:paraId="14C2B63D" w14:textId="77777777" w:rsidR="001F22CB" w:rsidRDefault="001F22CB" w:rsidP="00E65F5D">
      <w:pPr>
        <w:pStyle w:val="AgencyStdParagraph"/>
        <w:widowControl/>
        <w:rPr>
          <w:rFonts w:ascii="Arial" w:hAnsi="Arial" w:cs="Arial"/>
          <w:sz w:val="20"/>
          <w:szCs w:val="22"/>
        </w:rPr>
      </w:pPr>
      <w:r>
        <w:rPr>
          <w:rFonts w:ascii="Arial" w:hAnsi="Arial" w:cs="Arial"/>
          <w:sz w:val="20"/>
          <w:szCs w:val="22"/>
        </w:rPr>
        <w:t xml:space="preserve">This Request for Quote is issued in good faith but we reserve the right not to award any or all of this work. </w:t>
      </w:r>
    </w:p>
    <w:p w14:paraId="7833F3CB" w14:textId="77777777" w:rsidR="000F5C73" w:rsidRDefault="000F5C73" w:rsidP="00E65F5D">
      <w:pPr>
        <w:pStyle w:val="AgencyStdParagraph"/>
        <w:widowControl/>
        <w:rPr>
          <w:rFonts w:ascii="Arial" w:hAnsi="Arial" w:cs="Arial"/>
          <w:sz w:val="20"/>
          <w:szCs w:val="22"/>
        </w:rPr>
      </w:pPr>
    </w:p>
    <w:p w14:paraId="0CD601C7" w14:textId="77777777" w:rsidR="0070075D" w:rsidRDefault="0070075D" w:rsidP="00E65F5D">
      <w:pPr>
        <w:pStyle w:val="AgencyStdParagraph"/>
        <w:widowControl/>
        <w:rPr>
          <w:rFonts w:ascii="Arial" w:hAnsi="Arial" w:cs="Arial"/>
          <w:sz w:val="20"/>
          <w:szCs w:val="22"/>
        </w:rPr>
      </w:pPr>
    </w:p>
    <w:p w14:paraId="7C1C9BCB" w14:textId="77777777" w:rsidR="000F5C73" w:rsidRPr="001F22CB" w:rsidRDefault="000F5C73" w:rsidP="00E65F5D">
      <w:pPr>
        <w:pStyle w:val="AgencyStdParagraph"/>
        <w:widowControl/>
        <w:rPr>
          <w:rFonts w:ascii="Arial" w:hAnsi="Arial" w:cs="Arial"/>
          <w:sz w:val="20"/>
          <w:szCs w:val="22"/>
        </w:rPr>
      </w:pPr>
    </w:p>
    <w:p w14:paraId="090EEAF1" w14:textId="77777777" w:rsidR="005700D8" w:rsidRPr="001A3679" w:rsidRDefault="001A3679" w:rsidP="00E65F5D">
      <w:pPr>
        <w:pStyle w:val="Heading3"/>
        <w:numPr>
          <w:ilvl w:val="0"/>
          <w:numId w:val="0"/>
        </w:numPr>
        <w:rPr>
          <w:rFonts w:ascii="Arial" w:hAnsi="Arial" w:cs="Arial"/>
          <w:sz w:val="22"/>
          <w:szCs w:val="22"/>
        </w:rPr>
      </w:pPr>
      <w:r w:rsidRPr="001A3679">
        <w:rPr>
          <w:rFonts w:ascii="Arial" w:hAnsi="Arial" w:cs="Arial"/>
          <w:sz w:val="22"/>
          <w:szCs w:val="22"/>
          <w:u w:val="single"/>
        </w:rPr>
        <w:t>D</w:t>
      </w:r>
      <w:r w:rsidR="005700D8" w:rsidRPr="001A3679">
        <w:rPr>
          <w:rFonts w:ascii="Arial" w:hAnsi="Arial" w:cs="Arial"/>
          <w:sz w:val="22"/>
          <w:szCs w:val="22"/>
          <w:u w:val="single"/>
        </w:rPr>
        <w:t>ATA PROTECTION ACT ADDENDUM TO SPECIFICATION</w:t>
      </w:r>
    </w:p>
    <w:p w14:paraId="1C57C325" w14:textId="77777777" w:rsidR="005700D8" w:rsidRPr="0093723A" w:rsidRDefault="005700D8" w:rsidP="00E65F5D">
      <w:pPr>
        <w:pStyle w:val="Heading2"/>
        <w:numPr>
          <w:ilvl w:val="0"/>
          <w:numId w:val="0"/>
        </w:numPr>
        <w:rPr>
          <w:rFonts w:cs="Arial"/>
          <w:sz w:val="20"/>
          <w:szCs w:val="22"/>
          <w:u w:val="none"/>
        </w:rPr>
      </w:pPr>
      <w:r w:rsidRPr="0093723A">
        <w:rPr>
          <w:rFonts w:cs="Arial"/>
          <w:sz w:val="20"/>
          <w:szCs w:val="22"/>
        </w:rPr>
        <w:t>Protection of personal data</w:t>
      </w:r>
    </w:p>
    <w:p w14:paraId="6DE620A1" w14:textId="77777777" w:rsidR="005700D8" w:rsidRPr="0093723A" w:rsidRDefault="005700D8" w:rsidP="00E65F5D">
      <w:pPr>
        <w:rPr>
          <w:rFonts w:ascii="Arial" w:hAnsi="Arial" w:cs="Arial"/>
          <w:szCs w:val="22"/>
        </w:rPr>
      </w:pPr>
    </w:p>
    <w:p w14:paraId="307EB78D" w14:textId="77777777" w:rsidR="005700D8" w:rsidRPr="0093723A" w:rsidRDefault="005700D8" w:rsidP="00E65F5D">
      <w:pPr>
        <w:pStyle w:val="BodyText"/>
        <w:spacing w:after="0"/>
        <w:jc w:val="both"/>
        <w:rPr>
          <w:rFonts w:ascii="Arial" w:hAnsi="Arial" w:cs="Arial"/>
          <w:szCs w:val="22"/>
        </w:rPr>
      </w:pPr>
      <w:r w:rsidRPr="0093723A">
        <w:rPr>
          <w:rFonts w:ascii="Arial" w:hAnsi="Arial" w:cs="Arial"/>
          <w:szCs w:val="22"/>
        </w:rPr>
        <w:t>In order to comply with the Data Protection Act 1998 the Contractor must agree to the following:</w:t>
      </w:r>
    </w:p>
    <w:p w14:paraId="085467D4" w14:textId="77777777" w:rsidR="005700D8" w:rsidRPr="0093723A" w:rsidRDefault="005700D8" w:rsidP="00E65F5D">
      <w:pPr>
        <w:jc w:val="both"/>
        <w:rPr>
          <w:rFonts w:ascii="Arial" w:hAnsi="Arial" w:cs="Arial"/>
          <w:szCs w:val="22"/>
        </w:rPr>
      </w:pPr>
    </w:p>
    <w:p w14:paraId="291FEE0F" w14:textId="77777777" w:rsidR="005700D8" w:rsidRPr="0093723A" w:rsidRDefault="005700D8" w:rsidP="00E65F5D">
      <w:pPr>
        <w:numPr>
          <w:ilvl w:val="0"/>
          <w:numId w:val="4"/>
        </w:numPr>
        <w:jc w:val="both"/>
        <w:rPr>
          <w:rFonts w:ascii="Arial" w:hAnsi="Arial" w:cs="Arial"/>
          <w:szCs w:val="22"/>
        </w:rPr>
      </w:pPr>
      <w:r w:rsidRPr="0093723A">
        <w:rPr>
          <w:rFonts w:ascii="Arial" w:hAnsi="Arial" w:cs="Arial"/>
          <w:szCs w:val="22"/>
        </w:rPr>
        <w:t>You must only process the personal data in strict accordance with instructions from the Environment Agency.</w:t>
      </w:r>
    </w:p>
    <w:p w14:paraId="48FC7836" w14:textId="77777777" w:rsidR="005700D8" w:rsidRPr="0093723A" w:rsidRDefault="005700D8" w:rsidP="00E65F5D">
      <w:pPr>
        <w:jc w:val="both"/>
        <w:rPr>
          <w:rFonts w:ascii="Arial" w:hAnsi="Arial" w:cs="Arial"/>
          <w:szCs w:val="22"/>
        </w:rPr>
      </w:pPr>
    </w:p>
    <w:p w14:paraId="189C8364" w14:textId="77777777" w:rsidR="005700D8" w:rsidRPr="0093723A" w:rsidRDefault="005700D8" w:rsidP="00E65F5D">
      <w:pPr>
        <w:numPr>
          <w:ilvl w:val="0"/>
          <w:numId w:val="3"/>
        </w:numPr>
        <w:jc w:val="both"/>
        <w:rPr>
          <w:rFonts w:ascii="Arial" w:hAnsi="Arial" w:cs="Arial"/>
          <w:szCs w:val="22"/>
        </w:rPr>
      </w:pPr>
      <w:r w:rsidRPr="0093723A">
        <w:rPr>
          <w:rFonts w:ascii="Arial" w:hAnsi="Arial" w:cs="Arial"/>
          <w:szCs w:val="22"/>
        </w:rPr>
        <w:t>You must ensure that all the personal data that we disclose to you or you collect on our behalf under this agreement are kept confidential.</w:t>
      </w:r>
    </w:p>
    <w:p w14:paraId="476949A7" w14:textId="77777777" w:rsidR="005700D8" w:rsidRPr="0093723A" w:rsidRDefault="005700D8" w:rsidP="00E65F5D">
      <w:pPr>
        <w:jc w:val="both"/>
        <w:rPr>
          <w:rFonts w:ascii="Arial" w:hAnsi="Arial" w:cs="Arial"/>
          <w:szCs w:val="22"/>
        </w:rPr>
      </w:pPr>
    </w:p>
    <w:p w14:paraId="2D3B5998" w14:textId="77777777" w:rsidR="005700D8" w:rsidRPr="0093723A" w:rsidRDefault="005700D8" w:rsidP="00E65F5D">
      <w:pPr>
        <w:numPr>
          <w:ilvl w:val="0"/>
          <w:numId w:val="3"/>
        </w:numPr>
        <w:jc w:val="both"/>
        <w:rPr>
          <w:rFonts w:ascii="Arial" w:hAnsi="Arial" w:cs="Arial"/>
          <w:szCs w:val="22"/>
        </w:rPr>
      </w:pPr>
      <w:r w:rsidRPr="0093723A">
        <w:rPr>
          <w:rFonts w:ascii="Arial" w:hAnsi="Arial" w:cs="Arial"/>
          <w:szCs w:val="22"/>
        </w:rPr>
        <w:t>You must take reasonable steps to ensure the reliability of employees who have access to personal data.</w:t>
      </w:r>
    </w:p>
    <w:p w14:paraId="58E8F276" w14:textId="77777777" w:rsidR="005700D8" w:rsidRPr="0093723A" w:rsidRDefault="005700D8" w:rsidP="00E65F5D">
      <w:pPr>
        <w:pStyle w:val="AgencyStdParagraph"/>
        <w:widowControl/>
        <w:rPr>
          <w:rFonts w:ascii="Arial" w:hAnsi="Arial" w:cs="Arial"/>
          <w:sz w:val="20"/>
          <w:szCs w:val="22"/>
        </w:rPr>
      </w:pPr>
    </w:p>
    <w:p w14:paraId="7BAA7553" w14:textId="77777777" w:rsidR="005700D8" w:rsidRPr="0093723A" w:rsidRDefault="005700D8" w:rsidP="00E65F5D">
      <w:pPr>
        <w:numPr>
          <w:ilvl w:val="0"/>
          <w:numId w:val="3"/>
        </w:numPr>
        <w:jc w:val="both"/>
        <w:rPr>
          <w:rFonts w:ascii="Arial" w:hAnsi="Arial" w:cs="Arial"/>
          <w:szCs w:val="22"/>
        </w:rPr>
      </w:pPr>
      <w:r w:rsidRPr="0093723A">
        <w:rPr>
          <w:rFonts w:ascii="Arial" w:hAnsi="Arial" w:cs="Arial"/>
          <w:szCs w:val="22"/>
        </w:rPr>
        <w:t>Only employees who may be required to assist in meeting the obligations under this agreement may have access to the personal data.</w:t>
      </w:r>
    </w:p>
    <w:p w14:paraId="5563F6E6" w14:textId="77777777" w:rsidR="005700D8" w:rsidRPr="0093723A" w:rsidRDefault="005700D8" w:rsidP="00E65F5D">
      <w:pPr>
        <w:jc w:val="both"/>
        <w:rPr>
          <w:rFonts w:ascii="Arial" w:hAnsi="Arial" w:cs="Arial"/>
          <w:szCs w:val="22"/>
        </w:rPr>
      </w:pPr>
    </w:p>
    <w:p w14:paraId="7703B83B" w14:textId="77777777" w:rsidR="005700D8" w:rsidRPr="0093723A" w:rsidRDefault="005700D8" w:rsidP="00E65F5D">
      <w:pPr>
        <w:numPr>
          <w:ilvl w:val="0"/>
          <w:numId w:val="3"/>
        </w:numPr>
        <w:jc w:val="both"/>
        <w:rPr>
          <w:rFonts w:ascii="Arial" w:hAnsi="Arial" w:cs="Arial"/>
          <w:szCs w:val="22"/>
        </w:rPr>
      </w:pPr>
      <w:r w:rsidRPr="0093723A">
        <w:rPr>
          <w:rFonts w:ascii="Arial" w:hAnsi="Arial" w:cs="Arial"/>
          <w:szCs w:val="22"/>
        </w:rPr>
        <w:t>Any disclosure of personal data must be made in confidence and extend only so far as that which is specifically necessary for the purposes of this agreement.</w:t>
      </w:r>
    </w:p>
    <w:p w14:paraId="64BFB81A" w14:textId="77777777" w:rsidR="005700D8" w:rsidRPr="0093723A" w:rsidRDefault="005700D8" w:rsidP="00E65F5D">
      <w:pPr>
        <w:jc w:val="both"/>
        <w:rPr>
          <w:rFonts w:ascii="Arial" w:hAnsi="Arial" w:cs="Arial"/>
          <w:szCs w:val="22"/>
        </w:rPr>
      </w:pPr>
    </w:p>
    <w:p w14:paraId="2A06A346" w14:textId="77777777" w:rsidR="005700D8" w:rsidRPr="0093723A" w:rsidRDefault="005700D8" w:rsidP="00E65F5D">
      <w:pPr>
        <w:numPr>
          <w:ilvl w:val="0"/>
          <w:numId w:val="3"/>
        </w:numPr>
        <w:jc w:val="both"/>
        <w:rPr>
          <w:rFonts w:ascii="Arial" w:hAnsi="Arial" w:cs="Arial"/>
          <w:szCs w:val="22"/>
        </w:rPr>
      </w:pPr>
      <w:r w:rsidRPr="0093723A">
        <w:rPr>
          <w:rFonts w:ascii="Arial" w:hAnsi="Arial" w:cs="Arial"/>
          <w:szCs w:val="22"/>
        </w:rPr>
        <w:t>You must ensure that there are appropriate security measures in place to safeguard against any unauthorised access or unlawful processing or accidental loss, destruction or damage or disclosure of the personal data.</w:t>
      </w:r>
    </w:p>
    <w:p w14:paraId="5BB2887F" w14:textId="77777777" w:rsidR="005700D8" w:rsidRPr="0093723A" w:rsidRDefault="005700D8" w:rsidP="00E65F5D">
      <w:pPr>
        <w:jc w:val="both"/>
        <w:rPr>
          <w:rFonts w:ascii="Arial" w:hAnsi="Arial" w:cs="Arial"/>
          <w:szCs w:val="22"/>
        </w:rPr>
      </w:pPr>
    </w:p>
    <w:p w14:paraId="6B2B68B2" w14:textId="77777777" w:rsidR="005700D8" w:rsidRPr="00C23F10" w:rsidRDefault="005700D8" w:rsidP="00C23F10">
      <w:pPr>
        <w:numPr>
          <w:ilvl w:val="0"/>
          <w:numId w:val="3"/>
        </w:numPr>
        <w:jc w:val="both"/>
        <w:rPr>
          <w:rFonts w:ascii="Arial" w:hAnsi="Arial" w:cs="Arial"/>
          <w:szCs w:val="22"/>
        </w:rPr>
      </w:pPr>
      <w:r w:rsidRPr="00C23F10">
        <w:rPr>
          <w:rFonts w:ascii="Arial" w:hAnsi="Arial" w:cs="Arial"/>
          <w:szCs w:val="22"/>
        </w:rPr>
        <w:t>On termination of this agreement, for whatever reason, the personal data must be returned to us promptly and safely, together with all copies in your possession or control.</w:t>
      </w:r>
      <w:r w:rsidR="00103932" w:rsidRPr="00C23F10">
        <w:rPr>
          <w:rFonts w:ascii="Arial" w:hAnsi="Arial" w:cs="Arial"/>
          <w:szCs w:val="22"/>
        </w:rPr>
        <w:br w:type="page"/>
      </w:r>
    </w:p>
    <w:p w14:paraId="7B5C5877" w14:textId="77777777" w:rsidR="002F4C87" w:rsidRPr="0093723A" w:rsidRDefault="00544F4A" w:rsidP="002F4C87">
      <w:pPr>
        <w:pStyle w:val="Heading1"/>
        <w:numPr>
          <w:ilvl w:val="0"/>
          <w:numId w:val="0"/>
        </w:numPr>
        <w:rPr>
          <w:rFonts w:cs="Arial"/>
          <w:sz w:val="20"/>
          <w:szCs w:val="22"/>
        </w:rPr>
      </w:pPr>
      <w:r>
        <w:rPr>
          <w:rFonts w:cs="Arial"/>
          <w:sz w:val="20"/>
          <w:szCs w:val="22"/>
        </w:rPr>
        <w:lastRenderedPageBreak/>
        <w:t xml:space="preserve">APPENDIX A - </w:t>
      </w:r>
      <w:r w:rsidR="002F4C87" w:rsidRPr="0093723A">
        <w:rPr>
          <w:rFonts w:cs="Arial"/>
          <w:sz w:val="20"/>
          <w:szCs w:val="22"/>
        </w:rPr>
        <w:t xml:space="preserve">PRICING SCHEDULE </w:t>
      </w:r>
    </w:p>
    <w:p w14:paraId="20BACB56" w14:textId="77777777" w:rsidR="002F4C87" w:rsidRPr="0093723A" w:rsidRDefault="002F4C87" w:rsidP="002F4C87">
      <w:pPr>
        <w:rPr>
          <w:rFonts w:ascii="Arial" w:hAnsi="Arial" w:cs="Arial"/>
          <w:szCs w:val="22"/>
        </w:rPr>
      </w:pPr>
    </w:p>
    <w:p w14:paraId="391770B1" w14:textId="77777777" w:rsidR="002F4C87" w:rsidRPr="0093723A" w:rsidRDefault="002F4C87" w:rsidP="002F4C87">
      <w:pPr>
        <w:pStyle w:val="BodyText"/>
        <w:spacing w:after="0"/>
        <w:rPr>
          <w:rFonts w:ascii="Arial" w:hAnsi="Arial" w:cs="Arial"/>
          <w:szCs w:val="22"/>
        </w:rPr>
      </w:pPr>
      <w:r w:rsidRPr="0093723A">
        <w:rPr>
          <w:rFonts w:ascii="Arial" w:hAnsi="Arial" w:cs="Arial"/>
          <w:szCs w:val="22"/>
        </w:rPr>
        <w:t xml:space="preserve">ALL COSTS QUOTED MUST BE EXCLUSIVE OF VAT </w:t>
      </w:r>
    </w:p>
    <w:p w14:paraId="534B16F5" w14:textId="77777777" w:rsidR="002F4C87" w:rsidRDefault="002F4C87" w:rsidP="002F4C87">
      <w:pPr>
        <w:pStyle w:val="BodyText"/>
        <w:spacing w:after="0"/>
        <w:rPr>
          <w:rFonts w:ascii="Arial" w:hAnsi="Arial" w:cs="Arial"/>
          <w:szCs w:val="22"/>
        </w:rPr>
      </w:pPr>
      <w:r w:rsidRPr="0093723A">
        <w:rPr>
          <w:rFonts w:ascii="Arial" w:hAnsi="Arial" w:cs="Arial"/>
          <w:szCs w:val="22"/>
        </w:rPr>
        <w:t xml:space="preserve">All costs must be quoted on this schedule. Any costs not detailed will not be paid. </w:t>
      </w:r>
    </w:p>
    <w:p w14:paraId="02BC9AFC" w14:textId="77777777" w:rsidR="00B05471" w:rsidRPr="0093723A" w:rsidRDefault="00B05471" w:rsidP="002F4C87">
      <w:pPr>
        <w:pStyle w:val="BodyText"/>
        <w:spacing w:after="0"/>
        <w:rPr>
          <w:rFonts w:ascii="Arial" w:hAnsi="Arial" w:cs="Arial"/>
          <w:szCs w:val="22"/>
        </w:rPr>
      </w:pPr>
    </w:p>
    <w:p w14:paraId="18927131" w14:textId="77777777" w:rsidR="002F4C87" w:rsidRPr="0093723A" w:rsidRDefault="00B05471" w:rsidP="002F4C87">
      <w:pPr>
        <w:pStyle w:val="BodyText"/>
        <w:spacing w:after="0"/>
        <w:rPr>
          <w:rFonts w:ascii="Arial" w:hAnsi="Arial" w:cs="Arial"/>
          <w:b/>
          <w:color w:val="FF0000"/>
          <w:szCs w:val="22"/>
        </w:rPr>
      </w:pPr>
      <w:r w:rsidRPr="0093723A">
        <w:rPr>
          <w:rFonts w:ascii="Arial" w:hAnsi="Arial" w:cs="Arial"/>
          <w:spacing w:val="-3"/>
          <w:szCs w:val="22"/>
        </w:rPr>
        <w:t xml:space="preserve">Please detail your </w:t>
      </w:r>
      <w:r w:rsidRPr="00F90CF0">
        <w:rPr>
          <w:rFonts w:ascii="Arial" w:hAnsi="Arial" w:cs="Arial"/>
          <w:b/>
          <w:spacing w:val="-3"/>
          <w:szCs w:val="22"/>
        </w:rPr>
        <w:t>Course Development</w:t>
      </w:r>
      <w:r w:rsidRPr="00F90CF0">
        <w:rPr>
          <w:rFonts w:ascii="Arial" w:hAnsi="Arial" w:cs="Arial"/>
          <w:spacing w:val="-3"/>
          <w:szCs w:val="22"/>
        </w:rPr>
        <w:t xml:space="preserve"> </w:t>
      </w:r>
      <w:r w:rsidRPr="0093723A">
        <w:rPr>
          <w:rFonts w:ascii="Arial" w:hAnsi="Arial" w:cs="Arial"/>
          <w:spacing w:val="-3"/>
          <w:szCs w:val="22"/>
        </w:rPr>
        <w:t>costs in the table below.</w:t>
      </w:r>
    </w:p>
    <w:p w14:paraId="450D2EC2" w14:textId="77777777" w:rsidR="002F4C87" w:rsidRPr="0093723A" w:rsidRDefault="002F4C87" w:rsidP="002F4C87">
      <w:pPr>
        <w:pStyle w:val="BodyText"/>
        <w:spacing w:after="0"/>
        <w:rPr>
          <w:rFonts w:ascii="Arial" w:hAnsi="Arial" w:cs="Arial"/>
          <w:spacing w:val="-3"/>
          <w:szCs w:val="22"/>
        </w:rPr>
      </w:pPr>
      <w:r w:rsidRPr="0093723A">
        <w:rPr>
          <w:rFonts w:ascii="Arial" w:hAnsi="Arial" w:cs="Arial"/>
          <w:b/>
          <w:szCs w:val="22"/>
        </w:rPr>
        <w:t>Staff Costs</w:t>
      </w:r>
      <w:r w:rsidR="00B05471">
        <w:rPr>
          <w:rFonts w:ascii="Arial" w:hAnsi="Arial" w:cs="Arial"/>
          <w:b/>
          <w:szCs w:val="22"/>
        </w:rPr>
        <w:t xml:space="preserve"> -</w:t>
      </w:r>
      <w:r w:rsidRPr="0093723A">
        <w:rPr>
          <w:rFonts w:ascii="Arial" w:hAnsi="Arial" w:cs="Arial"/>
          <w:spacing w:val="-3"/>
          <w:szCs w:val="22"/>
        </w:rPr>
        <w:t>Please detail the day rates of your proposed personnel in the table below.</w:t>
      </w:r>
    </w:p>
    <w:p w14:paraId="25C79DAC" w14:textId="77777777" w:rsidR="002F4C87" w:rsidRPr="0093723A" w:rsidRDefault="002F4C87" w:rsidP="002F4C87">
      <w:pPr>
        <w:rPr>
          <w:rFonts w:ascii="Arial" w:hAnsi="Arial" w:cs="Arial"/>
          <w:szCs w:val="22"/>
        </w:rPr>
      </w:pPr>
      <w:r w:rsidRPr="0093723A">
        <w:rPr>
          <w:rFonts w:ascii="Arial" w:hAnsi="Arial" w:cs="Arial"/>
          <w:szCs w:val="22"/>
        </w:rPr>
        <w:t>(Please also advise how many hours you constitute a working day)</w:t>
      </w:r>
    </w:p>
    <w:p w14:paraId="5CCA2640" w14:textId="77777777" w:rsidR="002F4C87" w:rsidRPr="0093723A" w:rsidRDefault="002F4C87" w:rsidP="002F4C87">
      <w:pPr>
        <w:pStyle w:val="BodyText"/>
        <w:spacing w:after="0"/>
        <w:rPr>
          <w:rFonts w:ascii="Arial" w:hAnsi="Arial" w:cs="Arial"/>
          <w:spacing w:val="-3"/>
          <w:szCs w:val="22"/>
        </w:rPr>
      </w:pPr>
    </w:p>
    <w:tbl>
      <w:tblPr>
        <w:tblW w:w="8919" w:type="dxa"/>
        <w:tblInd w:w="-254" w:type="dxa"/>
        <w:tblLayout w:type="fixed"/>
        <w:tblCellMar>
          <w:left w:w="30" w:type="dxa"/>
          <w:right w:w="30" w:type="dxa"/>
        </w:tblCellMar>
        <w:tblLook w:val="0000" w:firstRow="0" w:lastRow="0" w:firstColumn="0" w:lastColumn="0" w:noHBand="0" w:noVBand="0"/>
      </w:tblPr>
      <w:tblGrid>
        <w:gridCol w:w="5246"/>
        <w:gridCol w:w="1275"/>
        <w:gridCol w:w="955"/>
        <w:gridCol w:w="1443"/>
      </w:tblGrid>
      <w:tr w:rsidR="002F4C87" w:rsidRPr="0093723A" w14:paraId="3A4D20D2" w14:textId="77777777" w:rsidTr="002F4C87">
        <w:trPr>
          <w:cantSplit/>
          <w:trHeight w:val="374"/>
        </w:trPr>
        <w:tc>
          <w:tcPr>
            <w:tcW w:w="8919" w:type="dxa"/>
            <w:gridSpan w:val="4"/>
            <w:tcBorders>
              <w:top w:val="single" w:sz="18" w:space="0" w:color="auto"/>
              <w:left w:val="single" w:sz="18" w:space="0" w:color="auto"/>
              <w:bottom w:val="single" w:sz="6" w:space="0" w:color="auto"/>
              <w:right w:val="single" w:sz="18" w:space="0" w:color="auto"/>
            </w:tcBorders>
            <w:shd w:val="clear" w:color="auto" w:fill="C0C0C0"/>
          </w:tcPr>
          <w:p w14:paraId="522A42AF" w14:textId="77777777" w:rsidR="002F4C87" w:rsidRPr="0093723A" w:rsidRDefault="00F90CF0" w:rsidP="002F4C87">
            <w:pPr>
              <w:rPr>
                <w:rFonts w:ascii="Arial" w:hAnsi="Arial" w:cs="Arial"/>
                <w:b/>
                <w:snapToGrid w:val="0"/>
                <w:color w:val="000000"/>
                <w:sz w:val="18"/>
                <w:lang w:eastAsia="en-US"/>
              </w:rPr>
            </w:pPr>
            <w:r>
              <w:rPr>
                <w:rFonts w:ascii="Arial" w:hAnsi="Arial" w:cs="Arial"/>
                <w:b/>
                <w:snapToGrid w:val="0"/>
                <w:color w:val="000000"/>
                <w:sz w:val="18"/>
                <w:lang w:eastAsia="en-US"/>
              </w:rPr>
              <w:t xml:space="preserve">Development </w:t>
            </w:r>
            <w:r w:rsidR="002F4C87" w:rsidRPr="0093723A">
              <w:rPr>
                <w:rFonts w:ascii="Arial" w:hAnsi="Arial" w:cs="Arial"/>
                <w:b/>
                <w:snapToGrid w:val="0"/>
                <w:color w:val="000000"/>
                <w:sz w:val="18"/>
                <w:lang w:eastAsia="en-US"/>
              </w:rPr>
              <w:t>Cost Propos</w:t>
            </w:r>
            <w:r>
              <w:rPr>
                <w:rFonts w:ascii="Arial" w:hAnsi="Arial" w:cs="Arial"/>
                <w:b/>
                <w:snapToGrid w:val="0"/>
                <w:color w:val="000000"/>
                <w:sz w:val="18"/>
                <w:lang w:eastAsia="en-US"/>
              </w:rPr>
              <w:t>al</w:t>
            </w:r>
          </w:p>
        </w:tc>
      </w:tr>
      <w:tr w:rsidR="00B326B6" w:rsidRPr="0093723A" w14:paraId="6E4FDF99" w14:textId="77777777" w:rsidTr="00B326B6">
        <w:trPr>
          <w:trHeight w:val="505"/>
        </w:trPr>
        <w:tc>
          <w:tcPr>
            <w:tcW w:w="5246" w:type="dxa"/>
            <w:tcBorders>
              <w:top w:val="single" w:sz="6" w:space="0" w:color="auto"/>
              <w:left w:val="single" w:sz="18" w:space="0" w:color="auto"/>
              <w:bottom w:val="single" w:sz="6" w:space="0" w:color="auto"/>
              <w:right w:val="single" w:sz="6" w:space="0" w:color="auto"/>
            </w:tcBorders>
            <w:shd w:val="clear" w:color="auto" w:fill="C0C0C0"/>
          </w:tcPr>
          <w:p w14:paraId="3BF0EBAF" w14:textId="77777777" w:rsidR="00B326B6" w:rsidRPr="0093723A" w:rsidRDefault="00B326B6" w:rsidP="002F4C87">
            <w:pPr>
              <w:jc w:val="center"/>
              <w:rPr>
                <w:rFonts w:ascii="Arial" w:hAnsi="Arial" w:cs="Arial"/>
                <w:b/>
                <w:snapToGrid w:val="0"/>
                <w:color w:val="000000"/>
                <w:sz w:val="18"/>
                <w:lang w:eastAsia="en-US"/>
              </w:rPr>
            </w:pPr>
            <w:r w:rsidRPr="0093723A">
              <w:rPr>
                <w:rFonts w:ascii="Arial" w:hAnsi="Arial" w:cs="Arial"/>
                <w:b/>
                <w:snapToGrid w:val="0"/>
                <w:color w:val="000000"/>
                <w:sz w:val="18"/>
                <w:lang w:eastAsia="en-US"/>
              </w:rPr>
              <w:t>Tasks</w:t>
            </w:r>
          </w:p>
          <w:p w14:paraId="248E78C9" w14:textId="77777777" w:rsidR="00B326B6" w:rsidRPr="0093723A" w:rsidRDefault="00B326B6" w:rsidP="002F4C87">
            <w:pPr>
              <w:jc w:val="center"/>
              <w:rPr>
                <w:rFonts w:ascii="Arial" w:hAnsi="Arial" w:cs="Arial"/>
                <w:b/>
                <w:snapToGrid w:val="0"/>
                <w:color w:val="000000"/>
                <w:sz w:val="18"/>
                <w:lang w:eastAsia="en-US"/>
              </w:rPr>
            </w:pPr>
            <w:r w:rsidRPr="0093723A">
              <w:rPr>
                <w:rFonts w:ascii="Arial" w:hAnsi="Arial" w:cs="Arial"/>
                <w:b/>
                <w:snapToGrid w:val="0"/>
                <w:color w:val="000000"/>
                <w:sz w:val="18"/>
                <w:lang w:eastAsia="en-US"/>
              </w:rPr>
              <w:t xml:space="preserve"> </w:t>
            </w:r>
          </w:p>
        </w:tc>
        <w:tc>
          <w:tcPr>
            <w:tcW w:w="1275" w:type="dxa"/>
            <w:tcBorders>
              <w:top w:val="single" w:sz="6" w:space="0" w:color="auto"/>
              <w:left w:val="single" w:sz="6" w:space="0" w:color="auto"/>
              <w:bottom w:val="single" w:sz="6" w:space="0" w:color="auto"/>
              <w:right w:val="single" w:sz="6" w:space="0" w:color="auto"/>
            </w:tcBorders>
            <w:shd w:val="clear" w:color="auto" w:fill="C0C0C0"/>
          </w:tcPr>
          <w:p w14:paraId="08BC7331" w14:textId="77777777" w:rsidR="00B326B6" w:rsidRPr="0093723A" w:rsidRDefault="00B326B6" w:rsidP="002F4C87">
            <w:pPr>
              <w:jc w:val="center"/>
              <w:rPr>
                <w:rFonts w:ascii="Arial" w:hAnsi="Arial" w:cs="Arial"/>
                <w:b/>
                <w:snapToGrid w:val="0"/>
                <w:color w:val="000000"/>
                <w:sz w:val="18"/>
                <w:lang w:eastAsia="en-US"/>
              </w:rPr>
            </w:pPr>
            <w:r w:rsidRPr="0093723A">
              <w:rPr>
                <w:rFonts w:ascii="Arial" w:hAnsi="Arial" w:cs="Arial"/>
                <w:b/>
                <w:snapToGrid w:val="0"/>
                <w:color w:val="000000"/>
                <w:sz w:val="18"/>
                <w:lang w:eastAsia="en-US"/>
              </w:rPr>
              <w:t>Hourly Rate</w:t>
            </w:r>
          </w:p>
        </w:tc>
        <w:tc>
          <w:tcPr>
            <w:tcW w:w="955" w:type="dxa"/>
            <w:tcBorders>
              <w:top w:val="single" w:sz="6" w:space="0" w:color="auto"/>
              <w:left w:val="single" w:sz="6" w:space="0" w:color="auto"/>
              <w:bottom w:val="single" w:sz="6" w:space="0" w:color="auto"/>
              <w:right w:val="single" w:sz="6" w:space="0" w:color="auto"/>
            </w:tcBorders>
            <w:shd w:val="clear" w:color="auto" w:fill="C0C0C0"/>
          </w:tcPr>
          <w:p w14:paraId="409BCCCF" w14:textId="77777777" w:rsidR="00B326B6" w:rsidRPr="0093723A" w:rsidRDefault="00B326B6" w:rsidP="002F4C87">
            <w:pPr>
              <w:jc w:val="center"/>
              <w:rPr>
                <w:rFonts w:ascii="Arial" w:hAnsi="Arial" w:cs="Arial"/>
                <w:b/>
                <w:snapToGrid w:val="0"/>
                <w:color w:val="000000"/>
                <w:sz w:val="18"/>
                <w:lang w:eastAsia="en-US"/>
              </w:rPr>
            </w:pPr>
            <w:r w:rsidRPr="0093723A">
              <w:rPr>
                <w:rFonts w:ascii="Arial" w:hAnsi="Arial" w:cs="Arial"/>
                <w:b/>
                <w:snapToGrid w:val="0"/>
                <w:color w:val="000000"/>
                <w:sz w:val="18"/>
                <w:lang w:eastAsia="en-US"/>
              </w:rPr>
              <w:t>No of Hours</w:t>
            </w:r>
          </w:p>
        </w:tc>
        <w:tc>
          <w:tcPr>
            <w:tcW w:w="1443" w:type="dxa"/>
            <w:tcBorders>
              <w:top w:val="single" w:sz="6" w:space="0" w:color="auto"/>
              <w:left w:val="single" w:sz="6" w:space="0" w:color="auto"/>
              <w:bottom w:val="single" w:sz="6" w:space="0" w:color="auto"/>
              <w:right w:val="single" w:sz="18" w:space="0" w:color="auto"/>
            </w:tcBorders>
            <w:shd w:val="clear" w:color="auto" w:fill="C0C0C0"/>
          </w:tcPr>
          <w:p w14:paraId="340CE8E8" w14:textId="77777777" w:rsidR="00B326B6" w:rsidRPr="0093723A" w:rsidRDefault="00B326B6" w:rsidP="002F4C87">
            <w:pPr>
              <w:jc w:val="center"/>
              <w:rPr>
                <w:rFonts w:ascii="Arial" w:hAnsi="Arial" w:cs="Arial"/>
                <w:b/>
                <w:snapToGrid w:val="0"/>
                <w:color w:val="000000"/>
                <w:sz w:val="18"/>
                <w:lang w:eastAsia="en-US"/>
              </w:rPr>
            </w:pPr>
            <w:r w:rsidRPr="0093723A">
              <w:rPr>
                <w:rFonts w:ascii="Arial" w:hAnsi="Arial" w:cs="Arial"/>
                <w:b/>
                <w:snapToGrid w:val="0"/>
                <w:color w:val="000000"/>
                <w:sz w:val="18"/>
                <w:lang w:eastAsia="en-US"/>
              </w:rPr>
              <w:t>Cost</w:t>
            </w:r>
          </w:p>
        </w:tc>
      </w:tr>
      <w:tr w:rsidR="00B326B6" w:rsidRPr="0093723A" w14:paraId="5AF0570C" w14:textId="77777777" w:rsidTr="00B326B6">
        <w:trPr>
          <w:trHeight w:val="282"/>
        </w:trPr>
        <w:tc>
          <w:tcPr>
            <w:tcW w:w="5246" w:type="dxa"/>
            <w:tcBorders>
              <w:top w:val="single" w:sz="6" w:space="0" w:color="auto"/>
              <w:left w:val="single" w:sz="18" w:space="0" w:color="auto"/>
              <w:bottom w:val="single" w:sz="6" w:space="0" w:color="auto"/>
              <w:right w:val="single" w:sz="6" w:space="0" w:color="auto"/>
            </w:tcBorders>
          </w:tcPr>
          <w:p w14:paraId="0941F030" w14:textId="77777777" w:rsidR="00B326B6" w:rsidRPr="0093723A" w:rsidRDefault="00B326B6" w:rsidP="002F4C87">
            <w:pPr>
              <w:jc w:val="right"/>
              <w:rPr>
                <w:rFonts w:ascii="Arial" w:hAnsi="Arial" w:cs="Arial"/>
                <w:snapToGrid w:val="0"/>
                <w:color w:val="000000"/>
                <w:sz w:val="18"/>
                <w:lang w:eastAsia="en-US"/>
              </w:rPr>
            </w:pPr>
          </w:p>
        </w:tc>
        <w:tc>
          <w:tcPr>
            <w:tcW w:w="1275" w:type="dxa"/>
            <w:tcBorders>
              <w:top w:val="single" w:sz="6" w:space="0" w:color="auto"/>
              <w:left w:val="single" w:sz="6" w:space="0" w:color="auto"/>
              <w:bottom w:val="single" w:sz="6" w:space="0" w:color="auto"/>
              <w:right w:val="single" w:sz="6" w:space="0" w:color="auto"/>
            </w:tcBorders>
          </w:tcPr>
          <w:p w14:paraId="41A821CD" w14:textId="77777777" w:rsidR="00B326B6" w:rsidRPr="0093723A" w:rsidRDefault="00B326B6" w:rsidP="002F4C87">
            <w:pPr>
              <w:jc w:val="right"/>
              <w:rPr>
                <w:rFonts w:ascii="Arial" w:hAnsi="Arial" w:cs="Arial"/>
                <w:snapToGrid w:val="0"/>
                <w:color w:val="000000"/>
                <w:sz w:val="18"/>
                <w:lang w:eastAsia="en-US"/>
              </w:rPr>
            </w:pPr>
          </w:p>
        </w:tc>
        <w:tc>
          <w:tcPr>
            <w:tcW w:w="955" w:type="dxa"/>
            <w:tcBorders>
              <w:top w:val="single" w:sz="6" w:space="0" w:color="auto"/>
              <w:left w:val="single" w:sz="6" w:space="0" w:color="auto"/>
              <w:bottom w:val="single" w:sz="6" w:space="0" w:color="auto"/>
              <w:right w:val="single" w:sz="6" w:space="0" w:color="auto"/>
            </w:tcBorders>
          </w:tcPr>
          <w:p w14:paraId="6A25906F" w14:textId="77777777" w:rsidR="00B326B6" w:rsidRPr="0093723A" w:rsidRDefault="00B326B6" w:rsidP="002F4C87">
            <w:pPr>
              <w:jc w:val="right"/>
              <w:rPr>
                <w:rFonts w:ascii="Arial" w:hAnsi="Arial" w:cs="Arial"/>
                <w:snapToGrid w:val="0"/>
                <w:color w:val="000000"/>
                <w:sz w:val="18"/>
                <w:lang w:eastAsia="en-US"/>
              </w:rPr>
            </w:pPr>
          </w:p>
        </w:tc>
        <w:tc>
          <w:tcPr>
            <w:tcW w:w="1443" w:type="dxa"/>
            <w:tcBorders>
              <w:top w:val="single" w:sz="6" w:space="0" w:color="auto"/>
              <w:left w:val="single" w:sz="6" w:space="0" w:color="auto"/>
              <w:bottom w:val="single" w:sz="6" w:space="0" w:color="auto"/>
              <w:right w:val="single" w:sz="18" w:space="0" w:color="auto"/>
            </w:tcBorders>
          </w:tcPr>
          <w:p w14:paraId="3E22DFCB" w14:textId="77777777" w:rsidR="00B326B6" w:rsidRPr="0093723A" w:rsidRDefault="00B326B6" w:rsidP="002F4C87">
            <w:pPr>
              <w:jc w:val="right"/>
              <w:rPr>
                <w:rFonts w:ascii="Arial" w:hAnsi="Arial" w:cs="Arial"/>
                <w:snapToGrid w:val="0"/>
                <w:color w:val="000000"/>
                <w:sz w:val="18"/>
                <w:lang w:eastAsia="en-US"/>
              </w:rPr>
            </w:pPr>
          </w:p>
        </w:tc>
      </w:tr>
      <w:tr w:rsidR="00B326B6" w:rsidRPr="0093723A" w14:paraId="0429C0D2" w14:textId="77777777" w:rsidTr="00B326B6">
        <w:trPr>
          <w:trHeight w:val="282"/>
        </w:trPr>
        <w:tc>
          <w:tcPr>
            <w:tcW w:w="5246" w:type="dxa"/>
            <w:tcBorders>
              <w:top w:val="single" w:sz="6" w:space="0" w:color="auto"/>
              <w:left w:val="single" w:sz="18" w:space="0" w:color="auto"/>
              <w:bottom w:val="single" w:sz="6" w:space="0" w:color="auto"/>
              <w:right w:val="single" w:sz="6" w:space="0" w:color="auto"/>
            </w:tcBorders>
          </w:tcPr>
          <w:p w14:paraId="51483B34" w14:textId="77777777" w:rsidR="00B326B6" w:rsidRPr="0093723A" w:rsidRDefault="00B326B6" w:rsidP="002F4C87">
            <w:pPr>
              <w:jc w:val="right"/>
              <w:rPr>
                <w:rFonts w:ascii="Arial" w:hAnsi="Arial" w:cs="Arial"/>
                <w:snapToGrid w:val="0"/>
                <w:color w:val="000000"/>
                <w:sz w:val="18"/>
                <w:lang w:eastAsia="en-US"/>
              </w:rPr>
            </w:pPr>
          </w:p>
        </w:tc>
        <w:tc>
          <w:tcPr>
            <w:tcW w:w="1275" w:type="dxa"/>
            <w:tcBorders>
              <w:top w:val="single" w:sz="6" w:space="0" w:color="auto"/>
              <w:left w:val="single" w:sz="6" w:space="0" w:color="auto"/>
              <w:bottom w:val="single" w:sz="6" w:space="0" w:color="auto"/>
              <w:right w:val="single" w:sz="6" w:space="0" w:color="auto"/>
            </w:tcBorders>
          </w:tcPr>
          <w:p w14:paraId="5B141D8B" w14:textId="77777777" w:rsidR="00B326B6" w:rsidRPr="0093723A" w:rsidRDefault="00B326B6" w:rsidP="002F4C87">
            <w:pPr>
              <w:jc w:val="right"/>
              <w:rPr>
                <w:rFonts w:ascii="Arial" w:hAnsi="Arial" w:cs="Arial"/>
                <w:snapToGrid w:val="0"/>
                <w:color w:val="000000"/>
                <w:sz w:val="18"/>
                <w:lang w:eastAsia="en-US"/>
              </w:rPr>
            </w:pPr>
          </w:p>
        </w:tc>
        <w:tc>
          <w:tcPr>
            <w:tcW w:w="955" w:type="dxa"/>
            <w:tcBorders>
              <w:top w:val="single" w:sz="6" w:space="0" w:color="auto"/>
              <w:left w:val="single" w:sz="6" w:space="0" w:color="auto"/>
              <w:bottom w:val="single" w:sz="6" w:space="0" w:color="auto"/>
              <w:right w:val="single" w:sz="6" w:space="0" w:color="auto"/>
            </w:tcBorders>
          </w:tcPr>
          <w:p w14:paraId="2DBE4DAA" w14:textId="77777777" w:rsidR="00B326B6" w:rsidRPr="0093723A" w:rsidRDefault="00B326B6" w:rsidP="002F4C87">
            <w:pPr>
              <w:jc w:val="right"/>
              <w:rPr>
                <w:rFonts w:ascii="Arial" w:hAnsi="Arial" w:cs="Arial"/>
                <w:snapToGrid w:val="0"/>
                <w:color w:val="000000"/>
                <w:sz w:val="18"/>
                <w:lang w:eastAsia="en-US"/>
              </w:rPr>
            </w:pPr>
          </w:p>
        </w:tc>
        <w:tc>
          <w:tcPr>
            <w:tcW w:w="1443" w:type="dxa"/>
            <w:tcBorders>
              <w:top w:val="single" w:sz="6" w:space="0" w:color="auto"/>
              <w:left w:val="single" w:sz="6" w:space="0" w:color="auto"/>
              <w:bottom w:val="single" w:sz="6" w:space="0" w:color="auto"/>
              <w:right w:val="single" w:sz="18" w:space="0" w:color="auto"/>
            </w:tcBorders>
          </w:tcPr>
          <w:p w14:paraId="78B6495F" w14:textId="77777777" w:rsidR="00B326B6" w:rsidRPr="0093723A" w:rsidRDefault="00B326B6" w:rsidP="002F4C87">
            <w:pPr>
              <w:jc w:val="right"/>
              <w:rPr>
                <w:rFonts w:ascii="Arial" w:hAnsi="Arial" w:cs="Arial"/>
                <w:snapToGrid w:val="0"/>
                <w:color w:val="000000"/>
                <w:sz w:val="18"/>
                <w:lang w:eastAsia="en-US"/>
              </w:rPr>
            </w:pPr>
          </w:p>
        </w:tc>
      </w:tr>
      <w:tr w:rsidR="00B326B6" w:rsidRPr="0093723A" w14:paraId="257E63EB" w14:textId="77777777" w:rsidTr="00B326B6">
        <w:trPr>
          <w:trHeight w:val="282"/>
        </w:trPr>
        <w:tc>
          <w:tcPr>
            <w:tcW w:w="5246" w:type="dxa"/>
            <w:tcBorders>
              <w:top w:val="single" w:sz="6" w:space="0" w:color="auto"/>
              <w:left w:val="single" w:sz="18" w:space="0" w:color="auto"/>
              <w:bottom w:val="single" w:sz="6" w:space="0" w:color="auto"/>
              <w:right w:val="single" w:sz="6" w:space="0" w:color="auto"/>
            </w:tcBorders>
          </w:tcPr>
          <w:p w14:paraId="50D6DCC7" w14:textId="77777777" w:rsidR="00B326B6" w:rsidRPr="0093723A" w:rsidRDefault="00B326B6" w:rsidP="002F4C87">
            <w:pPr>
              <w:jc w:val="right"/>
              <w:rPr>
                <w:rFonts w:ascii="Arial" w:hAnsi="Arial" w:cs="Arial"/>
                <w:snapToGrid w:val="0"/>
                <w:color w:val="000000"/>
                <w:sz w:val="18"/>
                <w:lang w:eastAsia="en-US"/>
              </w:rPr>
            </w:pPr>
          </w:p>
        </w:tc>
        <w:tc>
          <w:tcPr>
            <w:tcW w:w="1275" w:type="dxa"/>
            <w:tcBorders>
              <w:top w:val="single" w:sz="6" w:space="0" w:color="auto"/>
              <w:left w:val="single" w:sz="6" w:space="0" w:color="auto"/>
              <w:bottom w:val="single" w:sz="6" w:space="0" w:color="auto"/>
              <w:right w:val="single" w:sz="6" w:space="0" w:color="auto"/>
            </w:tcBorders>
          </w:tcPr>
          <w:p w14:paraId="5DE0A9BD" w14:textId="77777777" w:rsidR="00B326B6" w:rsidRPr="0093723A" w:rsidRDefault="00B326B6" w:rsidP="002F4C87">
            <w:pPr>
              <w:jc w:val="right"/>
              <w:rPr>
                <w:rFonts w:ascii="Arial" w:hAnsi="Arial" w:cs="Arial"/>
                <w:snapToGrid w:val="0"/>
                <w:color w:val="000000"/>
                <w:sz w:val="18"/>
                <w:lang w:eastAsia="en-US"/>
              </w:rPr>
            </w:pPr>
          </w:p>
        </w:tc>
        <w:tc>
          <w:tcPr>
            <w:tcW w:w="955" w:type="dxa"/>
            <w:tcBorders>
              <w:top w:val="single" w:sz="6" w:space="0" w:color="auto"/>
              <w:left w:val="single" w:sz="6" w:space="0" w:color="auto"/>
              <w:bottom w:val="single" w:sz="6" w:space="0" w:color="auto"/>
              <w:right w:val="single" w:sz="6" w:space="0" w:color="auto"/>
            </w:tcBorders>
          </w:tcPr>
          <w:p w14:paraId="0EDCA3A3" w14:textId="77777777" w:rsidR="00B326B6" w:rsidRPr="0093723A" w:rsidRDefault="00B326B6" w:rsidP="002F4C87">
            <w:pPr>
              <w:jc w:val="right"/>
              <w:rPr>
                <w:rFonts w:ascii="Arial" w:hAnsi="Arial" w:cs="Arial"/>
                <w:snapToGrid w:val="0"/>
                <w:color w:val="000000"/>
                <w:sz w:val="18"/>
                <w:lang w:eastAsia="en-US"/>
              </w:rPr>
            </w:pPr>
          </w:p>
        </w:tc>
        <w:tc>
          <w:tcPr>
            <w:tcW w:w="1443" w:type="dxa"/>
            <w:tcBorders>
              <w:top w:val="single" w:sz="6" w:space="0" w:color="auto"/>
              <w:left w:val="single" w:sz="6" w:space="0" w:color="auto"/>
              <w:bottom w:val="single" w:sz="6" w:space="0" w:color="auto"/>
              <w:right w:val="single" w:sz="18" w:space="0" w:color="auto"/>
            </w:tcBorders>
          </w:tcPr>
          <w:p w14:paraId="417E4DE0" w14:textId="77777777" w:rsidR="00B326B6" w:rsidRPr="0093723A" w:rsidRDefault="00B326B6" w:rsidP="002F4C87">
            <w:pPr>
              <w:jc w:val="right"/>
              <w:rPr>
                <w:rFonts w:ascii="Arial" w:hAnsi="Arial" w:cs="Arial"/>
                <w:snapToGrid w:val="0"/>
                <w:color w:val="000000"/>
                <w:sz w:val="18"/>
                <w:lang w:eastAsia="en-US"/>
              </w:rPr>
            </w:pPr>
          </w:p>
        </w:tc>
      </w:tr>
      <w:tr w:rsidR="00B326B6" w:rsidRPr="0093723A" w14:paraId="46067E30" w14:textId="77777777" w:rsidTr="00587814">
        <w:trPr>
          <w:trHeight w:val="256"/>
        </w:trPr>
        <w:tc>
          <w:tcPr>
            <w:tcW w:w="5246" w:type="dxa"/>
            <w:tcBorders>
              <w:top w:val="single" w:sz="6" w:space="0" w:color="auto"/>
              <w:left w:val="single" w:sz="18" w:space="0" w:color="auto"/>
              <w:bottom w:val="single" w:sz="18" w:space="0" w:color="auto"/>
              <w:right w:val="single" w:sz="6" w:space="0" w:color="auto"/>
            </w:tcBorders>
          </w:tcPr>
          <w:p w14:paraId="7CCBE42B" w14:textId="77777777" w:rsidR="00B326B6" w:rsidRPr="0093723A" w:rsidRDefault="00B326B6" w:rsidP="002F4C87">
            <w:pPr>
              <w:jc w:val="right"/>
              <w:rPr>
                <w:rFonts w:ascii="Arial" w:hAnsi="Arial" w:cs="Arial"/>
                <w:snapToGrid w:val="0"/>
                <w:color w:val="000000"/>
                <w:sz w:val="18"/>
                <w:lang w:eastAsia="en-US"/>
              </w:rPr>
            </w:pPr>
          </w:p>
        </w:tc>
        <w:tc>
          <w:tcPr>
            <w:tcW w:w="1275" w:type="dxa"/>
            <w:tcBorders>
              <w:top w:val="single" w:sz="6" w:space="0" w:color="auto"/>
              <w:left w:val="single" w:sz="6" w:space="0" w:color="auto"/>
              <w:bottom w:val="single" w:sz="18" w:space="0" w:color="auto"/>
              <w:right w:val="single" w:sz="6" w:space="0" w:color="auto"/>
            </w:tcBorders>
          </w:tcPr>
          <w:p w14:paraId="34FD2F7F" w14:textId="77777777" w:rsidR="00B326B6" w:rsidRPr="0093723A" w:rsidRDefault="00B326B6" w:rsidP="002F4C87">
            <w:pPr>
              <w:jc w:val="right"/>
              <w:rPr>
                <w:rFonts w:ascii="Arial" w:hAnsi="Arial" w:cs="Arial"/>
                <w:snapToGrid w:val="0"/>
                <w:color w:val="000000"/>
                <w:sz w:val="18"/>
                <w:lang w:eastAsia="en-US"/>
              </w:rPr>
            </w:pPr>
          </w:p>
        </w:tc>
        <w:tc>
          <w:tcPr>
            <w:tcW w:w="955" w:type="dxa"/>
            <w:tcBorders>
              <w:top w:val="single" w:sz="6" w:space="0" w:color="auto"/>
              <w:left w:val="single" w:sz="6" w:space="0" w:color="auto"/>
              <w:bottom w:val="single" w:sz="18" w:space="0" w:color="auto"/>
              <w:right w:val="single" w:sz="6" w:space="0" w:color="auto"/>
            </w:tcBorders>
          </w:tcPr>
          <w:p w14:paraId="7013E7F0" w14:textId="77777777" w:rsidR="00B326B6" w:rsidRPr="0093723A" w:rsidRDefault="00B326B6" w:rsidP="002F4C87">
            <w:pPr>
              <w:jc w:val="right"/>
              <w:rPr>
                <w:rFonts w:ascii="Arial" w:hAnsi="Arial" w:cs="Arial"/>
                <w:snapToGrid w:val="0"/>
                <w:color w:val="000000"/>
                <w:sz w:val="18"/>
                <w:lang w:eastAsia="en-US"/>
              </w:rPr>
            </w:pPr>
          </w:p>
        </w:tc>
        <w:tc>
          <w:tcPr>
            <w:tcW w:w="1443" w:type="dxa"/>
            <w:tcBorders>
              <w:top w:val="single" w:sz="6" w:space="0" w:color="auto"/>
              <w:left w:val="single" w:sz="6" w:space="0" w:color="auto"/>
              <w:bottom w:val="single" w:sz="18" w:space="0" w:color="auto"/>
              <w:right w:val="single" w:sz="18" w:space="0" w:color="auto"/>
            </w:tcBorders>
          </w:tcPr>
          <w:p w14:paraId="46B5C2FF" w14:textId="77777777" w:rsidR="00B326B6" w:rsidRPr="0093723A" w:rsidRDefault="00B326B6" w:rsidP="002F4C87">
            <w:pPr>
              <w:jc w:val="right"/>
              <w:rPr>
                <w:rFonts w:ascii="Arial" w:hAnsi="Arial" w:cs="Arial"/>
                <w:snapToGrid w:val="0"/>
                <w:color w:val="000000"/>
                <w:sz w:val="18"/>
                <w:lang w:eastAsia="en-US"/>
              </w:rPr>
            </w:pPr>
          </w:p>
        </w:tc>
      </w:tr>
      <w:tr w:rsidR="00587814" w:rsidRPr="0093723A" w14:paraId="0E27DEBC" w14:textId="77777777" w:rsidTr="00587814">
        <w:trPr>
          <w:cantSplit/>
          <w:trHeight w:val="331"/>
        </w:trPr>
        <w:tc>
          <w:tcPr>
            <w:tcW w:w="7476" w:type="dxa"/>
            <w:gridSpan w:val="3"/>
            <w:tcBorders>
              <w:top w:val="single" w:sz="18" w:space="0" w:color="auto"/>
              <w:left w:val="single" w:sz="18" w:space="0" w:color="auto"/>
              <w:bottom w:val="single" w:sz="18" w:space="0" w:color="auto"/>
            </w:tcBorders>
          </w:tcPr>
          <w:p w14:paraId="0223D135" w14:textId="480E4884" w:rsidR="00587814" w:rsidRPr="00587814" w:rsidRDefault="00587814" w:rsidP="00587814">
            <w:pPr>
              <w:pStyle w:val="Heading5"/>
              <w:numPr>
                <w:ilvl w:val="0"/>
                <w:numId w:val="0"/>
              </w:numPr>
              <w:jc w:val="center"/>
              <w:rPr>
                <w:rFonts w:ascii="Arial" w:hAnsi="Arial" w:cs="Arial"/>
                <w:b/>
                <w:sz w:val="18"/>
              </w:rPr>
            </w:pPr>
            <w:r>
              <w:rPr>
                <w:rFonts w:ascii="Arial" w:hAnsi="Arial" w:cs="Arial"/>
                <w:sz w:val="18"/>
              </w:rPr>
              <w:t xml:space="preserve">                                                                                                      </w:t>
            </w:r>
            <w:r w:rsidRPr="00587814">
              <w:rPr>
                <w:rFonts w:ascii="Arial" w:hAnsi="Arial" w:cs="Arial"/>
                <w:b/>
                <w:sz w:val="18"/>
              </w:rPr>
              <w:t xml:space="preserve">Total Development Cost </w:t>
            </w:r>
          </w:p>
        </w:tc>
        <w:tc>
          <w:tcPr>
            <w:tcW w:w="1443" w:type="dxa"/>
            <w:tcBorders>
              <w:top w:val="single" w:sz="18" w:space="0" w:color="auto"/>
              <w:left w:val="single" w:sz="18" w:space="0" w:color="auto"/>
              <w:bottom w:val="single" w:sz="18" w:space="0" w:color="auto"/>
              <w:right w:val="single" w:sz="18" w:space="0" w:color="auto"/>
            </w:tcBorders>
          </w:tcPr>
          <w:p w14:paraId="331D8298" w14:textId="77777777" w:rsidR="00587814" w:rsidRPr="0093723A" w:rsidRDefault="00587814" w:rsidP="00587814">
            <w:pPr>
              <w:jc w:val="right"/>
              <w:rPr>
                <w:rFonts w:ascii="Arial" w:hAnsi="Arial" w:cs="Arial"/>
                <w:snapToGrid w:val="0"/>
                <w:color w:val="000000"/>
                <w:sz w:val="18"/>
                <w:lang w:eastAsia="en-US"/>
              </w:rPr>
            </w:pPr>
          </w:p>
        </w:tc>
      </w:tr>
    </w:tbl>
    <w:p w14:paraId="037B7ED9" w14:textId="514CD5EB" w:rsidR="00587814" w:rsidRDefault="00587814" w:rsidP="00587814">
      <w:pPr>
        <w:pStyle w:val="BodyText"/>
        <w:spacing w:after="0"/>
        <w:rPr>
          <w:rFonts w:ascii="Arial" w:hAnsi="Arial" w:cs="Arial"/>
          <w:spacing w:val="-3"/>
          <w:szCs w:val="22"/>
        </w:rPr>
      </w:pPr>
      <w:r>
        <w:rPr>
          <w:rFonts w:ascii="Arial" w:hAnsi="Arial" w:cs="Arial"/>
          <w:color w:val="FF0000"/>
          <w:spacing w:val="-3"/>
          <w:szCs w:val="22"/>
        </w:rPr>
        <w:t xml:space="preserve"> </w:t>
      </w:r>
    </w:p>
    <w:p w14:paraId="15D18C4E" w14:textId="77777777" w:rsidR="00587814" w:rsidRDefault="00587814" w:rsidP="00587814">
      <w:pPr>
        <w:tabs>
          <w:tab w:val="left" w:pos="1665"/>
        </w:tabs>
        <w:rPr>
          <w:rFonts w:ascii="Arial" w:hAnsi="Arial" w:cs="Arial"/>
          <w:spacing w:val="-3"/>
          <w:szCs w:val="22"/>
        </w:rPr>
      </w:pPr>
      <w:r w:rsidRPr="0093723A">
        <w:rPr>
          <w:rFonts w:ascii="Arial" w:hAnsi="Arial" w:cs="Arial"/>
          <w:spacing w:val="-3"/>
          <w:szCs w:val="22"/>
        </w:rPr>
        <w:t xml:space="preserve">Please detail your </w:t>
      </w:r>
      <w:r w:rsidRPr="00F90CF0">
        <w:rPr>
          <w:rFonts w:ascii="Arial" w:hAnsi="Arial" w:cs="Arial"/>
          <w:b/>
          <w:spacing w:val="-3"/>
          <w:szCs w:val="22"/>
        </w:rPr>
        <w:t xml:space="preserve">Course </w:t>
      </w:r>
      <w:r>
        <w:rPr>
          <w:rFonts w:ascii="Arial" w:hAnsi="Arial" w:cs="Arial"/>
          <w:b/>
          <w:spacing w:val="-3"/>
          <w:szCs w:val="22"/>
        </w:rPr>
        <w:t>Delivery</w:t>
      </w:r>
      <w:r w:rsidRPr="00F90CF0">
        <w:rPr>
          <w:rFonts w:ascii="Arial" w:hAnsi="Arial" w:cs="Arial"/>
          <w:spacing w:val="-3"/>
          <w:szCs w:val="22"/>
        </w:rPr>
        <w:t xml:space="preserve"> </w:t>
      </w:r>
      <w:r w:rsidRPr="0093723A">
        <w:rPr>
          <w:rFonts w:ascii="Arial" w:hAnsi="Arial" w:cs="Arial"/>
          <w:spacing w:val="-3"/>
          <w:szCs w:val="22"/>
        </w:rPr>
        <w:t>costs in the table below.</w:t>
      </w:r>
    </w:p>
    <w:p w14:paraId="14B43321" w14:textId="23003DCA" w:rsidR="00587814" w:rsidRPr="00587814" w:rsidRDefault="00587814" w:rsidP="00587814">
      <w:pPr>
        <w:tabs>
          <w:tab w:val="left" w:pos="1665"/>
        </w:tabs>
        <w:rPr>
          <w:rFonts w:ascii="Arial" w:hAnsi="Arial" w:cs="Arial"/>
        </w:rPr>
      </w:pPr>
      <w:r w:rsidRPr="00587814">
        <w:rPr>
          <w:rFonts w:ascii="Arial" w:hAnsi="Arial" w:cs="Arial"/>
        </w:rPr>
        <w:t xml:space="preserve">Please ensure the prices you quote are inclusive of </w:t>
      </w:r>
      <w:r w:rsidRPr="00587814">
        <w:rPr>
          <w:rFonts w:ascii="Arial" w:hAnsi="Arial" w:cs="Arial"/>
          <w:u w:val="single"/>
        </w:rPr>
        <w:t>ALL</w:t>
      </w:r>
      <w:r w:rsidRPr="00587814">
        <w:rPr>
          <w:rFonts w:ascii="Arial" w:hAnsi="Arial" w:cs="Arial"/>
        </w:rPr>
        <w:t xml:space="preserve"> costs payable to deliver a course. </w:t>
      </w:r>
    </w:p>
    <w:p w14:paraId="601A329B" w14:textId="77777777" w:rsidR="00587814" w:rsidRPr="00587814" w:rsidRDefault="00587814" w:rsidP="00587814">
      <w:pPr>
        <w:tabs>
          <w:tab w:val="left" w:pos="1665"/>
        </w:tabs>
        <w:rPr>
          <w:rFonts w:ascii="Arial" w:hAnsi="Arial" w:cs="Arial"/>
        </w:rPr>
      </w:pPr>
    </w:p>
    <w:p w14:paraId="6814584C" w14:textId="77777777" w:rsidR="00587814" w:rsidRPr="00587814" w:rsidRDefault="00587814" w:rsidP="00587814">
      <w:pPr>
        <w:tabs>
          <w:tab w:val="left" w:pos="1665"/>
        </w:tabs>
        <w:rPr>
          <w:rFonts w:ascii="Arial" w:hAnsi="Arial" w:cs="Arial"/>
        </w:rPr>
      </w:pPr>
      <w:r w:rsidRPr="00587814">
        <w:rPr>
          <w:rFonts w:ascii="Arial" w:hAnsi="Arial" w:cs="Arial"/>
        </w:rPr>
        <w:t>For the avoidance of doubt this should include:</w:t>
      </w:r>
    </w:p>
    <w:p w14:paraId="6F8C3C57" w14:textId="77777777" w:rsidR="00587814" w:rsidRPr="00587814" w:rsidRDefault="00587814" w:rsidP="00587814">
      <w:pPr>
        <w:tabs>
          <w:tab w:val="left" w:pos="1665"/>
        </w:tabs>
        <w:rPr>
          <w:rFonts w:ascii="Arial" w:hAnsi="Arial" w:cs="Arial"/>
        </w:rPr>
      </w:pPr>
    </w:p>
    <w:p w14:paraId="2F7B7942" w14:textId="77777777" w:rsidR="00587814" w:rsidRPr="00587814" w:rsidRDefault="00587814" w:rsidP="00587814">
      <w:pPr>
        <w:numPr>
          <w:ilvl w:val="0"/>
          <w:numId w:val="48"/>
        </w:numPr>
        <w:tabs>
          <w:tab w:val="left" w:pos="1665"/>
        </w:tabs>
        <w:spacing w:after="200" w:line="276" w:lineRule="auto"/>
        <w:rPr>
          <w:rFonts w:ascii="Arial" w:eastAsia="Calibri" w:hAnsi="Arial" w:cs="Arial"/>
          <w:lang w:eastAsia="en-US"/>
        </w:rPr>
      </w:pPr>
      <w:r w:rsidRPr="00587814">
        <w:rPr>
          <w:rFonts w:ascii="Arial" w:eastAsia="Calibri" w:hAnsi="Arial" w:cs="Arial"/>
          <w:lang w:eastAsia="en-US"/>
        </w:rPr>
        <w:t>Costs for maintenance of/minor updates to material</w:t>
      </w:r>
    </w:p>
    <w:p w14:paraId="2EE7B152" w14:textId="77777777" w:rsidR="00587814" w:rsidRPr="00587814" w:rsidRDefault="00587814" w:rsidP="00587814">
      <w:pPr>
        <w:numPr>
          <w:ilvl w:val="0"/>
          <w:numId w:val="48"/>
        </w:numPr>
        <w:tabs>
          <w:tab w:val="left" w:pos="1665"/>
        </w:tabs>
        <w:spacing w:after="200" w:line="276" w:lineRule="auto"/>
        <w:rPr>
          <w:rFonts w:ascii="Arial" w:eastAsia="Calibri" w:hAnsi="Arial" w:cs="Arial"/>
          <w:lang w:eastAsia="en-US"/>
        </w:rPr>
      </w:pPr>
      <w:r w:rsidRPr="00587814">
        <w:rPr>
          <w:rFonts w:ascii="Arial" w:eastAsia="Calibri" w:hAnsi="Arial" w:cs="Arial"/>
          <w:lang w:eastAsia="en-US"/>
        </w:rPr>
        <w:t>All travel &amp; subsistence costs;</w:t>
      </w:r>
    </w:p>
    <w:p w14:paraId="098A5030" w14:textId="77777777" w:rsidR="00587814" w:rsidRPr="00587814" w:rsidRDefault="00587814" w:rsidP="00587814">
      <w:pPr>
        <w:numPr>
          <w:ilvl w:val="0"/>
          <w:numId w:val="48"/>
        </w:numPr>
        <w:tabs>
          <w:tab w:val="left" w:pos="1665"/>
        </w:tabs>
        <w:spacing w:after="200" w:line="276" w:lineRule="auto"/>
        <w:rPr>
          <w:rFonts w:ascii="Arial" w:eastAsia="Calibri" w:hAnsi="Arial" w:cs="Arial"/>
          <w:lang w:eastAsia="en-US"/>
        </w:rPr>
      </w:pPr>
      <w:r w:rsidRPr="00587814">
        <w:rPr>
          <w:rFonts w:ascii="Arial" w:eastAsia="Calibri" w:hAnsi="Arial" w:cs="Arial"/>
          <w:lang w:eastAsia="en-US"/>
        </w:rPr>
        <w:t>Equipment hire/use e.g. for practical exercises</w:t>
      </w:r>
    </w:p>
    <w:p w14:paraId="1A32FA29" w14:textId="77777777" w:rsidR="00587814" w:rsidRPr="00587814" w:rsidRDefault="00587814" w:rsidP="00587814">
      <w:pPr>
        <w:numPr>
          <w:ilvl w:val="0"/>
          <w:numId w:val="48"/>
        </w:numPr>
        <w:tabs>
          <w:tab w:val="left" w:pos="1665"/>
        </w:tabs>
        <w:spacing w:after="200" w:line="276" w:lineRule="auto"/>
        <w:rPr>
          <w:rFonts w:ascii="Arial" w:eastAsia="Calibri" w:hAnsi="Arial" w:cs="Arial"/>
          <w:lang w:eastAsia="en-US"/>
        </w:rPr>
      </w:pPr>
      <w:r w:rsidRPr="00587814">
        <w:rPr>
          <w:rFonts w:ascii="Arial" w:eastAsia="Calibri" w:hAnsi="Arial" w:cs="Arial"/>
          <w:lang w:eastAsia="en-US"/>
        </w:rPr>
        <w:t>Pre/post course work/evaluation and</w:t>
      </w:r>
    </w:p>
    <w:p w14:paraId="30B3BDA1" w14:textId="77777777" w:rsidR="00587814" w:rsidRPr="00587814" w:rsidRDefault="00587814" w:rsidP="00587814">
      <w:pPr>
        <w:numPr>
          <w:ilvl w:val="0"/>
          <w:numId w:val="48"/>
        </w:numPr>
        <w:tabs>
          <w:tab w:val="left" w:pos="1665"/>
        </w:tabs>
        <w:spacing w:after="200" w:line="276" w:lineRule="auto"/>
        <w:rPr>
          <w:rFonts w:ascii="Arial" w:eastAsia="Calibri" w:hAnsi="Arial" w:cs="Arial"/>
          <w:lang w:eastAsia="en-US"/>
        </w:rPr>
      </w:pPr>
      <w:r w:rsidRPr="00587814">
        <w:rPr>
          <w:rFonts w:ascii="Arial" w:eastAsia="Calibri" w:hAnsi="Arial" w:cs="Arial"/>
          <w:lang w:eastAsia="en-US"/>
        </w:rPr>
        <w:t xml:space="preserve">Associated contract admin/management costs. </w:t>
      </w:r>
    </w:p>
    <w:p w14:paraId="643EC25D" w14:textId="77777777" w:rsidR="00587814" w:rsidRPr="00587814" w:rsidRDefault="00587814" w:rsidP="00587814">
      <w:pPr>
        <w:tabs>
          <w:tab w:val="left" w:pos="1665"/>
        </w:tabs>
        <w:rPr>
          <w:rFonts w:ascii="Arial" w:hAnsi="Arial" w:cs="Arial"/>
        </w:rPr>
      </w:pPr>
      <w:r w:rsidRPr="00587814">
        <w:rPr>
          <w:rFonts w:ascii="Arial" w:hAnsi="Arial" w:cs="Arial"/>
        </w:rPr>
        <w:t>You will be evaluated using annual cost based on the number of courses we expect to run as specified in Section 2.</w:t>
      </w:r>
    </w:p>
    <w:p w14:paraId="56B34BB7" w14:textId="77777777" w:rsidR="00587814" w:rsidRPr="00587814" w:rsidRDefault="00587814" w:rsidP="00587814">
      <w:pPr>
        <w:tabs>
          <w:tab w:val="left" w:pos="1665"/>
        </w:tabs>
        <w:rPr>
          <w:rFonts w:ascii="Arial" w:hAnsi="Arial" w:cs="Arial"/>
        </w:rPr>
      </w:pPr>
    </w:p>
    <w:p w14:paraId="376C94D5" w14:textId="77777777" w:rsidR="00587814" w:rsidRPr="00587814" w:rsidRDefault="00587814" w:rsidP="00587814">
      <w:pPr>
        <w:tabs>
          <w:tab w:val="left" w:pos="1665"/>
        </w:tabs>
        <w:rPr>
          <w:rFonts w:ascii="Arial" w:hAnsi="Arial" w:cs="Arial"/>
        </w:rPr>
      </w:pPr>
      <w:r w:rsidRPr="00587814">
        <w:rPr>
          <w:rFonts w:ascii="Arial" w:hAnsi="Arial" w:cs="Arial"/>
        </w:rPr>
        <w:t>For the purposes of calculating travel and subsistence costs, please note that our courses are likely to be run at venues in Birmingham, Leeds and London, although they may at times be run at other locations.</w:t>
      </w:r>
    </w:p>
    <w:p w14:paraId="5B9671B0" w14:textId="77777777" w:rsidR="00587814" w:rsidRPr="00587814" w:rsidRDefault="00587814" w:rsidP="00587814">
      <w:pPr>
        <w:rPr>
          <w:rFonts w:ascii="Arial" w:hAnsi="Arial" w:cs="Arial"/>
        </w:rPr>
      </w:pPr>
    </w:p>
    <w:p w14:paraId="359463A0" w14:textId="77777777" w:rsidR="00587814" w:rsidRPr="00587814" w:rsidRDefault="00587814" w:rsidP="00587814">
      <w:pPr>
        <w:rPr>
          <w:rFonts w:ascii="Arial" w:hAnsi="Arial" w:cs="Arial"/>
          <w:szCs w:val="22"/>
        </w:rPr>
      </w:pPr>
      <w:r w:rsidRPr="00587814">
        <w:rPr>
          <w:rFonts w:ascii="Arial" w:hAnsi="Arial" w:cs="Arial"/>
          <w:szCs w:val="22"/>
        </w:rPr>
        <w:t xml:space="preserve">All costs must be quoted on this schedule. Any costs not detailed will not be paid. </w:t>
      </w:r>
    </w:p>
    <w:p w14:paraId="18BEC02D" w14:textId="77777777" w:rsidR="00587814" w:rsidRPr="00587814" w:rsidRDefault="00587814" w:rsidP="00587814">
      <w:pPr>
        <w:rPr>
          <w:rFonts w:ascii="Arial" w:hAnsi="Arial" w:cs="Arial"/>
          <w:szCs w:val="22"/>
        </w:rPr>
      </w:pPr>
    </w:p>
    <w:p w14:paraId="68DF4A06" w14:textId="77777777" w:rsidR="00587814" w:rsidRPr="00587814" w:rsidRDefault="00587814" w:rsidP="00587814">
      <w:pPr>
        <w:rPr>
          <w:rFonts w:ascii="Arial" w:hAnsi="Arial" w:cs="Arial"/>
          <w:spacing w:val="-3"/>
          <w:szCs w:val="22"/>
        </w:rPr>
      </w:pPr>
      <w:r w:rsidRPr="00587814">
        <w:rPr>
          <w:rFonts w:ascii="Arial" w:hAnsi="Arial" w:cs="Arial"/>
          <w:spacing w:val="-3"/>
          <w:szCs w:val="22"/>
        </w:rPr>
        <w:t xml:space="preserve">Please detail your costs in the table below. </w:t>
      </w:r>
    </w:p>
    <w:p w14:paraId="5927B38D" w14:textId="77777777" w:rsidR="00587814" w:rsidRPr="00587814" w:rsidRDefault="00587814" w:rsidP="00587814">
      <w:pPr>
        <w:rPr>
          <w:rFonts w:ascii="Arial" w:hAnsi="Arial" w:cs="Arial"/>
          <w:spacing w:val="-3"/>
          <w:szCs w:val="22"/>
        </w:rPr>
      </w:pPr>
    </w:p>
    <w:tbl>
      <w:tblPr>
        <w:tblW w:w="8919" w:type="dxa"/>
        <w:tblInd w:w="-254" w:type="dxa"/>
        <w:tblLayout w:type="fixed"/>
        <w:tblCellMar>
          <w:left w:w="30" w:type="dxa"/>
          <w:right w:w="30" w:type="dxa"/>
        </w:tblCellMar>
        <w:tblLook w:val="0000" w:firstRow="0" w:lastRow="0" w:firstColumn="0" w:lastColumn="0" w:noHBand="0" w:noVBand="0"/>
      </w:tblPr>
      <w:tblGrid>
        <w:gridCol w:w="4626"/>
        <w:gridCol w:w="2409"/>
        <w:gridCol w:w="1884"/>
      </w:tblGrid>
      <w:tr w:rsidR="00587814" w:rsidRPr="00587814" w14:paraId="5FA83E37" w14:textId="77777777" w:rsidTr="00587814">
        <w:trPr>
          <w:cantSplit/>
          <w:trHeight w:val="374"/>
        </w:trPr>
        <w:tc>
          <w:tcPr>
            <w:tcW w:w="8919" w:type="dxa"/>
            <w:gridSpan w:val="3"/>
            <w:tcBorders>
              <w:top w:val="single" w:sz="18" w:space="0" w:color="auto"/>
              <w:left w:val="single" w:sz="18" w:space="0" w:color="auto"/>
              <w:bottom w:val="single" w:sz="6" w:space="0" w:color="auto"/>
              <w:right w:val="single" w:sz="18" w:space="0" w:color="auto"/>
            </w:tcBorders>
            <w:shd w:val="clear" w:color="auto" w:fill="C0C0C0"/>
          </w:tcPr>
          <w:p w14:paraId="63200D39" w14:textId="5F2E61A8" w:rsidR="00587814" w:rsidRPr="00587814" w:rsidRDefault="00587814" w:rsidP="008F6599">
            <w:pPr>
              <w:jc w:val="center"/>
              <w:rPr>
                <w:rFonts w:ascii="Arial" w:hAnsi="Arial" w:cs="Arial"/>
                <w:b/>
                <w:snapToGrid w:val="0"/>
                <w:color w:val="000000"/>
                <w:sz w:val="18"/>
                <w:lang w:eastAsia="en-US"/>
              </w:rPr>
            </w:pPr>
            <w:r w:rsidRPr="00587814">
              <w:rPr>
                <w:rFonts w:ascii="Arial" w:hAnsi="Arial" w:cs="Arial"/>
                <w:b/>
                <w:snapToGrid w:val="0"/>
                <w:color w:val="000000"/>
                <w:sz w:val="18"/>
                <w:lang w:eastAsia="en-US"/>
              </w:rPr>
              <w:t xml:space="preserve">Cost Proposal </w:t>
            </w:r>
          </w:p>
        </w:tc>
      </w:tr>
      <w:tr w:rsidR="00587814" w:rsidRPr="00587814" w14:paraId="510412D2" w14:textId="77777777" w:rsidTr="00587814">
        <w:trPr>
          <w:trHeight w:val="505"/>
        </w:trPr>
        <w:tc>
          <w:tcPr>
            <w:tcW w:w="4626" w:type="dxa"/>
            <w:tcBorders>
              <w:top w:val="single" w:sz="6" w:space="0" w:color="auto"/>
              <w:left w:val="single" w:sz="18" w:space="0" w:color="auto"/>
              <w:bottom w:val="single" w:sz="6" w:space="0" w:color="auto"/>
              <w:right w:val="single" w:sz="6" w:space="0" w:color="auto"/>
            </w:tcBorders>
            <w:shd w:val="clear" w:color="auto" w:fill="C0C0C0"/>
          </w:tcPr>
          <w:p w14:paraId="54679D25" w14:textId="77777777" w:rsidR="00587814" w:rsidRPr="00587814" w:rsidRDefault="00587814" w:rsidP="00587814">
            <w:pPr>
              <w:jc w:val="center"/>
              <w:rPr>
                <w:rFonts w:ascii="Arial" w:hAnsi="Arial" w:cs="Arial"/>
                <w:b/>
                <w:snapToGrid w:val="0"/>
                <w:color w:val="000000"/>
                <w:sz w:val="18"/>
                <w:lang w:eastAsia="en-US"/>
              </w:rPr>
            </w:pPr>
            <w:r w:rsidRPr="00587814">
              <w:rPr>
                <w:rFonts w:ascii="Arial" w:hAnsi="Arial" w:cs="Arial"/>
                <w:b/>
                <w:snapToGrid w:val="0"/>
                <w:color w:val="000000"/>
                <w:sz w:val="18"/>
                <w:lang w:eastAsia="en-US"/>
              </w:rPr>
              <w:t>Course</w:t>
            </w:r>
          </w:p>
          <w:p w14:paraId="26047420" w14:textId="77777777" w:rsidR="00587814" w:rsidRPr="00587814" w:rsidRDefault="00587814" w:rsidP="00587814">
            <w:pPr>
              <w:jc w:val="center"/>
              <w:rPr>
                <w:rFonts w:ascii="Arial" w:hAnsi="Arial" w:cs="Arial"/>
                <w:b/>
                <w:snapToGrid w:val="0"/>
                <w:color w:val="000000"/>
                <w:sz w:val="18"/>
                <w:lang w:eastAsia="en-US"/>
              </w:rPr>
            </w:pPr>
            <w:r w:rsidRPr="00587814">
              <w:rPr>
                <w:rFonts w:ascii="Arial" w:hAnsi="Arial" w:cs="Arial"/>
                <w:b/>
                <w:snapToGrid w:val="0"/>
                <w:color w:val="000000"/>
                <w:sz w:val="18"/>
                <w:lang w:eastAsia="en-US"/>
              </w:rPr>
              <w:t xml:space="preserve"> </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13E7C7BE" w14:textId="77777777" w:rsidR="00587814" w:rsidRPr="00587814" w:rsidRDefault="00587814" w:rsidP="00587814">
            <w:pPr>
              <w:jc w:val="center"/>
              <w:rPr>
                <w:rFonts w:ascii="Arial" w:hAnsi="Arial" w:cs="Arial"/>
                <w:b/>
                <w:snapToGrid w:val="0"/>
                <w:color w:val="000000"/>
                <w:sz w:val="18"/>
                <w:lang w:eastAsia="en-US"/>
              </w:rPr>
            </w:pPr>
            <w:r w:rsidRPr="00587814">
              <w:rPr>
                <w:rFonts w:ascii="Arial" w:hAnsi="Arial" w:cs="Arial"/>
                <w:b/>
                <w:snapToGrid w:val="0"/>
                <w:color w:val="000000"/>
                <w:sz w:val="18"/>
                <w:lang w:eastAsia="en-US"/>
              </w:rPr>
              <w:t>Cost per course</w:t>
            </w:r>
          </w:p>
        </w:tc>
        <w:tc>
          <w:tcPr>
            <w:tcW w:w="1884" w:type="dxa"/>
            <w:tcBorders>
              <w:top w:val="single" w:sz="6" w:space="0" w:color="auto"/>
              <w:left w:val="single" w:sz="6" w:space="0" w:color="auto"/>
              <w:bottom w:val="single" w:sz="6" w:space="0" w:color="auto"/>
              <w:right w:val="single" w:sz="18" w:space="0" w:color="auto"/>
            </w:tcBorders>
            <w:shd w:val="clear" w:color="auto" w:fill="C0C0C0"/>
          </w:tcPr>
          <w:p w14:paraId="3DE68EE1" w14:textId="77777777" w:rsidR="00587814" w:rsidRPr="00587814" w:rsidRDefault="00587814" w:rsidP="00587814">
            <w:pPr>
              <w:jc w:val="center"/>
              <w:rPr>
                <w:rFonts w:ascii="Arial" w:hAnsi="Arial" w:cs="Arial"/>
                <w:b/>
                <w:snapToGrid w:val="0"/>
                <w:color w:val="000000"/>
                <w:sz w:val="18"/>
                <w:lang w:eastAsia="en-US"/>
              </w:rPr>
            </w:pPr>
            <w:r w:rsidRPr="00587814">
              <w:rPr>
                <w:rFonts w:ascii="Arial" w:hAnsi="Arial" w:cs="Arial"/>
                <w:b/>
                <w:snapToGrid w:val="0"/>
                <w:color w:val="000000"/>
                <w:sz w:val="18"/>
                <w:lang w:eastAsia="en-US"/>
              </w:rPr>
              <w:t>Annual Cost</w:t>
            </w:r>
          </w:p>
        </w:tc>
      </w:tr>
      <w:tr w:rsidR="00587814" w:rsidRPr="00587814" w14:paraId="611C2150" w14:textId="77777777" w:rsidTr="00587814">
        <w:trPr>
          <w:trHeight w:val="282"/>
        </w:trPr>
        <w:tc>
          <w:tcPr>
            <w:tcW w:w="4626" w:type="dxa"/>
            <w:tcBorders>
              <w:top w:val="single" w:sz="6" w:space="0" w:color="auto"/>
              <w:left w:val="single" w:sz="18" w:space="0" w:color="auto"/>
              <w:bottom w:val="single" w:sz="6" w:space="0" w:color="auto"/>
              <w:right w:val="single" w:sz="6" w:space="0" w:color="auto"/>
            </w:tcBorders>
          </w:tcPr>
          <w:p w14:paraId="2452EE43" w14:textId="5802CEB2" w:rsidR="00587814" w:rsidRPr="00587814" w:rsidRDefault="00B71812" w:rsidP="00B71812">
            <w:pPr>
              <w:tabs>
                <w:tab w:val="left" w:pos="375"/>
              </w:tabs>
              <w:jc w:val="center"/>
              <w:rPr>
                <w:rFonts w:ascii="Arial" w:hAnsi="Arial" w:cs="Arial"/>
                <w:snapToGrid w:val="0"/>
                <w:color w:val="000000"/>
                <w:lang w:eastAsia="en-US"/>
              </w:rPr>
            </w:pPr>
            <w:r>
              <w:rPr>
                <w:rFonts w:ascii="Arial" w:hAnsi="Arial" w:cs="Arial"/>
                <w:snapToGrid w:val="0"/>
                <w:color w:val="000000"/>
                <w:lang w:eastAsia="en-US"/>
              </w:rPr>
              <w:t>Day 1</w:t>
            </w:r>
          </w:p>
        </w:tc>
        <w:tc>
          <w:tcPr>
            <w:tcW w:w="2409" w:type="dxa"/>
            <w:tcBorders>
              <w:top w:val="single" w:sz="6" w:space="0" w:color="auto"/>
              <w:left w:val="single" w:sz="6" w:space="0" w:color="auto"/>
              <w:bottom w:val="single" w:sz="6" w:space="0" w:color="auto"/>
              <w:right w:val="single" w:sz="6" w:space="0" w:color="auto"/>
            </w:tcBorders>
          </w:tcPr>
          <w:p w14:paraId="1C8B505E" w14:textId="77777777" w:rsidR="00587814" w:rsidRPr="00587814" w:rsidRDefault="00587814" w:rsidP="00587814">
            <w:pPr>
              <w:jc w:val="right"/>
              <w:rPr>
                <w:rFonts w:ascii="Arial" w:hAnsi="Arial" w:cs="Arial"/>
                <w:snapToGrid w:val="0"/>
                <w:color w:val="000000"/>
                <w:sz w:val="18"/>
                <w:lang w:eastAsia="en-US"/>
              </w:rPr>
            </w:pPr>
          </w:p>
        </w:tc>
        <w:tc>
          <w:tcPr>
            <w:tcW w:w="1884" w:type="dxa"/>
            <w:tcBorders>
              <w:top w:val="single" w:sz="6" w:space="0" w:color="auto"/>
              <w:left w:val="single" w:sz="6" w:space="0" w:color="auto"/>
              <w:bottom w:val="single" w:sz="6" w:space="0" w:color="auto"/>
              <w:right w:val="single" w:sz="18" w:space="0" w:color="auto"/>
            </w:tcBorders>
          </w:tcPr>
          <w:p w14:paraId="2796D954" w14:textId="77777777" w:rsidR="00587814" w:rsidRPr="00587814" w:rsidRDefault="00587814" w:rsidP="00587814">
            <w:pPr>
              <w:jc w:val="right"/>
              <w:rPr>
                <w:rFonts w:ascii="Arial" w:hAnsi="Arial" w:cs="Arial"/>
                <w:snapToGrid w:val="0"/>
                <w:color w:val="000000"/>
                <w:sz w:val="18"/>
                <w:lang w:eastAsia="en-US"/>
              </w:rPr>
            </w:pPr>
          </w:p>
        </w:tc>
      </w:tr>
      <w:tr w:rsidR="00587814" w:rsidRPr="00587814" w14:paraId="34FBE281" w14:textId="77777777" w:rsidTr="00587814">
        <w:trPr>
          <w:trHeight w:val="282"/>
        </w:trPr>
        <w:tc>
          <w:tcPr>
            <w:tcW w:w="4626" w:type="dxa"/>
            <w:tcBorders>
              <w:top w:val="single" w:sz="6" w:space="0" w:color="auto"/>
              <w:left w:val="single" w:sz="18" w:space="0" w:color="auto"/>
              <w:bottom w:val="single" w:sz="6" w:space="0" w:color="auto"/>
              <w:right w:val="single" w:sz="6" w:space="0" w:color="auto"/>
            </w:tcBorders>
          </w:tcPr>
          <w:p w14:paraId="0F36E3F1" w14:textId="7EC068F0" w:rsidR="00587814" w:rsidRPr="00587814" w:rsidRDefault="00B71812" w:rsidP="00B71812">
            <w:pPr>
              <w:jc w:val="center"/>
              <w:rPr>
                <w:rFonts w:ascii="Arial" w:hAnsi="Arial" w:cs="Arial"/>
                <w:snapToGrid w:val="0"/>
                <w:color w:val="000000"/>
                <w:lang w:eastAsia="en-US"/>
              </w:rPr>
            </w:pPr>
            <w:r>
              <w:rPr>
                <w:rFonts w:ascii="Arial" w:hAnsi="Arial" w:cs="Arial"/>
                <w:snapToGrid w:val="0"/>
                <w:color w:val="000000"/>
                <w:lang w:eastAsia="en-US"/>
              </w:rPr>
              <w:t>Day 2</w:t>
            </w:r>
          </w:p>
        </w:tc>
        <w:tc>
          <w:tcPr>
            <w:tcW w:w="2409" w:type="dxa"/>
            <w:tcBorders>
              <w:top w:val="single" w:sz="6" w:space="0" w:color="auto"/>
              <w:left w:val="single" w:sz="6" w:space="0" w:color="auto"/>
              <w:bottom w:val="single" w:sz="6" w:space="0" w:color="auto"/>
              <w:right w:val="single" w:sz="6" w:space="0" w:color="auto"/>
            </w:tcBorders>
          </w:tcPr>
          <w:p w14:paraId="47D33AEA" w14:textId="77777777" w:rsidR="00587814" w:rsidRPr="00587814" w:rsidRDefault="00587814" w:rsidP="00587814">
            <w:pPr>
              <w:jc w:val="right"/>
              <w:rPr>
                <w:rFonts w:ascii="Arial" w:hAnsi="Arial" w:cs="Arial"/>
                <w:snapToGrid w:val="0"/>
                <w:color w:val="000000"/>
                <w:sz w:val="18"/>
                <w:lang w:eastAsia="en-US"/>
              </w:rPr>
            </w:pPr>
          </w:p>
        </w:tc>
        <w:tc>
          <w:tcPr>
            <w:tcW w:w="1884" w:type="dxa"/>
            <w:tcBorders>
              <w:top w:val="single" w:sz="6" w:space="0" w:color="auto"/>
              <w:left w:val="single" w:sz="6" w:space="0" w:color="auto"/>
              <w:bottom w:val="single" w:sz="6" w:space="0" w:color="auto"/>
              <w:right w:val="single" w:sz="18" w:space="0" w:color="auto"/>
            </w:tcBorders>
          </w:tcPr>
          <w:p w14:paraId="0D87FCDA" w14:textId="77777777" w:rsidR="00587814" w:rsidRPr="00587814" w:rsidRDefault="00587814" w:rsidP="00587814">
            <w:pPr>
              <w:jc w:val="right"/>
              <w:rPr>
                <w:rFonts w:ascii="Arial" w:hAnsi="Arial" w:cs="Arial"/>
                <w:snapToGrid w:val="0"/>
                <w:color w:val="000000"/>
                <w:sz w:val="18"/>
                <w:lang w:eastAsia="en-US"/>
              </w:rPr>
            </w:pPr>
          </w:p>
        </w:tc>
      </w:tr>
      <w:tr w:rsidR="00587814" w:rsidRPr="00587814" w14:paraId="366E65E6" w14:textId="77777777" w:rsidTr="00587814">
        <w:trPr>
          <w:trHeight w:val="282"/>
        </w:trPr>
        <w:tc>
          <w:tcPr>
            <w:tcW w:w="4626" w:type="dxa"/>
            <w:tcBorders>
              <w:top w:val="single" w:sz="6" w:space="0" w:color="auto"/>
              <w:left w:val="single" w:sz="18" w:space="0" w:color="auto"/>
              <w:bottom w:val="single" w:sz="6" w:space="0" w:color="auto"/>
              <w:right w:val="single" w:sz="6" w:space="0" w:color="auto"/>
            </w:tcBorders>
          </w:tcPr>
          <w:p w14:paraId="3E2D4841" w14:textId="023E7A7D" w:rsidR="00B71812" w:rsidRPr="00587814" w:rsidRDefault="00B71812" w:rsidP="00B71812">
            <w:pPr>
              <w:jc w:val="center"/>
              <w:rPr>
                <w:rFonts w:ascii="Arial" w:hAnsi="Arial" w:cs="Arial"/>
                <w:snapToGrid w:val="0"/>
                <w:color w:val="000000"/>
                <w:lang w:eastAsia="en-US"/>
              </w:rPr>
            </w:pPr>
            <w:r>
              <w:rPr>
                <w:rFonts w:ascii="Arial" w:hAnsi="Arial" w:cs="Arial"/>
                <w:snapToGrid w:val="0"/>
                <w:color w:val="000000"/>
                <w:lang w:eastAsia="en-US"/>
              </w:rPr>
              <w:t>Day 3</w:t>
            </w:r>
          </w:p>
        </w:tc>
        <w:tc>
          <w:tcPr>
            <w:tcW w:w="2409" w:type="dxa"/>
            <w:tcBorders>
              <w:top w:val="single" w:sz="6" w:space="0" w:color="auto"/>
              <w:left w:val="single" w:sz="6" w:space="0" w:color="auto"/>
              <w:bottom w:val="single" w:sz="6" w:space="0" w:color="auto"/>
              <w:right w:val="single" w:sz="6" w:space="0" w:color="auto"/>
            </w:tcBorders>
          </w:tcPr>
          <w:p w14:paraId="6A39B3D6" w14:textId="77777777" w:rsidR="00587814" w:rsidRPr="00587814" w:rsidRDefault="00587814" w:rsidP="00587814">
            <w:pPr>
              <w:jc w:val="right"/>
              <w:rPr>
                <w:rFonts w:ascii="Arial" w:hAnsi="Arial" w:cs="Arial"/>
                <w:snapToGrid w:val="0"/>
                <w:color w:val="000000"/>
                <w:sz w:val="18"/>
                <w:lang w:eastAsia="en-US"/>
              </w:rPr>
            </w:pPr>
          </w:p>
        </w:tc>
        <w:tc>
          <w:tcPr>
            <w:tcW w:w="1884" w:type="dxa"/>
            <w:tcBorders>
              <w:top w:val="single" w:sz="6" w:space="0" w:color="auto"/>
              <w:left w:val="single" w:sz="6" w:space="0" w:color="auto"/>
              <w:bottom w:val="single" w:sz="6" w:space="0" w:color="auto"/>
              <w:right w:val="single" w:sz="18" w:space="0" w:color="auto"/>
            </w:tcBorders>
          </w:tcPr>
          <w:p w14:paraId="42B50ADC" w14:textId="77777777" w:rsidR="00587814" w:rsidRPr="00587814" w:rsidRDefault="00587814" w:rsidP="00587814">
            <w:pPr>
              <w:jc w:val="right"/>
              <w:rPr>
                <w:rFonts w:ascii="Arial" w:hAnsi="Arial" w:cs="Arial"/>
                <w:snapToGrid w:val="0"/>
                <w:color w:val="000000"/>
                <w:sz w:val="18"/>
                <w:lang w:eastAsia="en-US"/>
              </w:rPr>
            </w:pPr>
          </w:p>
        </w:tc>
      </w:tr>
      <w:tr w:rsidR="00587814" w:rsidRPr="00587814" w14:paraId="58B8A2A2" w14:textId="77777777" w:rsidTr="00587814">
        <w:trPr>
          <w:trHeight w:val="282"/>
        </w:trPr>
        <w:tc>
          <w:tcPr>
            <w:tcW w:w="4626" w:type="dxa"/>
            <w:tcBorders>
              <w:top w:val="single" w:sz="6" w:space="0" w:color="auto"/>
              <w:left w:val="single" w:sz="18" w:space="0" w:color="auto"/>
              <w:bottom w:val="single" w:sz="6" w:space="0" w:color="auto"/>
              <w:right w:val="single" w:sz="6" w:space="0" w:color="auto"/>
            </w:tcBorders>
          </w:tcPr>
          <w:p w14:paraId="44480970" w14:textId="31EDB439" w:rsidR="00587814" w:rsidRPr="00587814" w:rsidRDefault="00B71812" w:rsidP="00B71812">
            <w:pPr>
              <w:jc w:val="center"/>
              <w:rPr>
                <w:rFonts w:ascii="Arial" w:hAnsi="Arial" w:cs="Arial"/>
              </w:rPr>
            </w:pPr>
            <w:r>
              <w:rPr>
                <w:rFonts w:ascii="Arial" w:hAnsi="Arial" w:cs="Arial"/>
              </w:rPr>
              <w:t>Day 4</w:t>
            </w:r>
          </w:p>
        </w:tc>
        <w:tc>
          <w:tcPr>
            <w:tcW w:w="2409" w:type="dxa"/>
            <w:tcBorders>
              <w:top w:val="single" w:sz="6" w:space="0" w:color="auto"/>
              <w:left w:val="single" w:sz="6" w:space="0" w:color="auto"/>
              <w:bottom w:val="single" w:sz="6" w:space="0" w:color="auto"/>
              <w:right w:val="single" w:sz="6" w:space="0" w:color="auto"/>
            </w:tcBorders>
          </w:tcPr>
          <w:p w14:paraId="1A9EE236" w14:textId="77777777" w:rsidR="00587814" w:rsidRPr="00587814" w:rsidRDefault="00587814" w:rsidP="00587814">
            <w:pPr>
              <w:jc w:val="right"/>
              <w:rPr>
                <w:rFonts w:ascii="Arial" w:hAnsi="Arial" w:cs="Arial"/>
                <w:snapToGrid w:val="0"/>
                <w:color w:val="000000"/>
                <w:sz w:val="18"/>
                <w:lang w:eastAsia="en-US"/>
              </w:rPr>
            </w:pPr>
          </w:p>
        </w:tc>
        <w:tc>
          <w:tcPr>
            <w:tcW w:w="1884" w:type="dxa"/>
            <w:tcBorders>
              <w:top w:val="single" w:sz="6" w:space="0" w:color="auto"/>
              <w:left w:val="single" w:sz="6" w:space="0" w:color="auto"/>
              <w:bottom w:val="single" w:sz="6" w:space="0" w:color="auto"/>
              <w:right w:val="single" w:sz="18" w:space="0" w:color="auto"/>
            </w:tcBorders>
          </w:tcPr>
          <w:p w14:paraId="5C58E0E5" w14:textId="77777777" w:rsidR="00587814" w:rsidRPr="00587814" w:rsidRDefault="00587814" w:rsidP="00587814">
            <w:pPr>
              <w:jc w:val="right"/>
              <w:rPr>
                <w:rFonts w:ascii="Arial" w:hAnsi="Arial" w:cs="Arial"/>
                <w:snapToGrid w:val="0"/>
                <w:color w:val="000000"/>
                <w:sz w:val="18"/>
                <w:lang w:eastAsia="en-US"/>
              </w:rPr>
            </w:pPr>
          </w:p>
        </w:tc>
      </w:tr>
      <w:tr w:rsidR="00587814" w:rsidRPr="00587814" w14:paraId="1BD70977" w14:textId="77777777" w:rsidTr="00587814">
        <w:trPr>
          <w:trHeight w:val="282"/>
        </w:trPr>
        <w:tc>
          <w:tcPr>
            <w:tcW w:w="4626" w:type="dxa"/>
            <w:tcBorders>
              <w:top w:val="single" w:sz="6" w:space="0" w:color="auto"/>
              <w:left w:val="single" w:sz="18" w:space="0" w:color="auto"/>
              <w:bottom w:val="single" w:sz="6" w:space="0" w:color="auto"/>
              <w:right w:val="single" w:sz="6" w:space="0" w:color="auto"/>
            </w:tcBorders>
          </w:tcPr>
          <w:p w14:paraId="3E43FAD7" w14:textId="274D354F" w:rsidR="00587814" w:rsidRPr="00587814" w:rsidRDefault="00587814" w:rsidP="00587814">
            <w:pPr>
              <w:rPr>
                <w:rFonts w:ascii="Arial" w:hAnsi="Arial" w:cs="Arial"/>
              </w:rPr>
            </w:pPr>
          </w:p>
        </w:tc>
        <w:tc>
          <w:tcPr>
            <w:tcW w:w="2409" w:type="dxa"/>
            <w:tcBorders>
              <w:top w:val="single" w:sz="6" w:space="0" w:color="auto"/>
              <w:left w:val="single" w:sz="6" w:space="0" w:color="auto"/>
              <w:bottom w:val="single" w:sz="6" w:space="0" w:color="auto"/>
              <w:right w:val="single" w:sz="6" w:space="0" w:color="auto"/>
            </w:tcBorders>
          </w:tcPr>
          <w:p w14:paraId="50FAE9B7" w14:textId="77777777" w:rsidR="00587814" w:rsidRPr="00587814" w:rsidRDefault="00587814" w:rsidP="00587814">
            <w:pPr>
              <w:jc w:val="right"/>
              <w:rPr>
                <w:rFonts w:ascii="Arial" w:hAnsi="Arial" w:cs="Arial"/>
                <w:snapToGrid w:val="0"/>
                <w:color w:val="000000"/>
                <w:sz w:val="18"/>
                <w:lang w:eastAsia="en-US"/>
              </w:rPr>
            </w:pPr>
          </w:p>
        </w:tc>
        <w:tc>
          <w:tcPr>
            <w:tcW w:w="1884" w:type="dxa"/>
            <w:tcBorders>
              <w:top w:val="single" w:sz="6" w:space="0" w:color="auto"/>
              <w:left w:val="single" w:sz="6" w:space="0" w:color="auto"/>
              <w:bottom w:val="single" w:sz="6" w:space="0" w:color="auto"/>
              <w:right w:val="single" w:sz="18" w:space="0" w:color="auto"/>
            </w:tcBorders>
          </w:tcPr>
          <w:p w14:paraId="44E4E2A1" w14:textId="77777777" w:rsidR="00587814" w:rsidRPr="00587814" w:rsidRDefault="00587814" w:rsidP="00587814">
            <w:pPr>
              <w:jc w:val="right"/>
              <w:rPr>
                <w:rFonts w:ascii="Arial" w:hAnsi="Arial" w:cs="Arial"/>
                <w:snapToGrid w:val="0"/>
                <w:color w:val="000000"/>
                <w:sz w:val="18"/>
                <w:lang w:eastAsia="en-US"/>
              </w:rPr>
            </w:pPr>
          </w:p>
        </w:tc>
      </w:tr>
      <w:tr w:rsidR="00587814" w:rsidRPr="00587814" w14:paraId="3C44D3D7" w14:textId="77777777" w:rsidTr="00587814">
        <w:trPr>
          <w:cantSplit/>
          <w:trHeight w:val="356"/>
        </w:trPr>
        <w:tc>
          <w:tcPr>
            <w:tcW w:w="7035" w:type="dxa"/>
            <w:gridSpan w:val="2"/>
            <w:tcBorders>
              <w:top w:val="single" w:sz="18" w:space="0" w:color="auto"/>
              <w:left w:val="single" w:sz="18" w:space="0" w:color="auto"/>
              <w:bottom w:val="single" w:sz="18" w:space="0" w:color="auto"/>
            </w:tcBorders>
          </w:tcPr>
          <w:p w14:paraId="2392DEF1" w14:textId="77777777" w:rsidR="00587814" w:rsidRPr="00587814" w:rsidRDefault="00587814" w:rsidP="00587814">
            <w:pPr>
              <w:jc w:val="right"/>
              <w:rPr>
                <w:rFonts w:ascii="Arial" w:hAnsi="Arial" w:cs="Arial"/>
                <w:snapToGrid w:val="0"/>
                <w:color w:val="000000"/>
                <w:sz w:val="18"/>
                <w:lang w:eastAsia="en-US"/>
              </w:rPr>
            </w:pPr>
            <w:r w:rsidRPr="00587814">
              <w:rPr>
                <w:rFonts w:ascii="Arial" w:hAnsi="Arial" w:cs="Arial"/>
                <w:b/>
                <w:snapToGrid w:val="0"/>
                <w:color w:val="000000"/>
                <w:sz w:val="18"/>
                <w:lang w:eastAsia="en-US"/>
              </w:rPr>
              <w:t xml:space="preserve">Total Overall Annual Cost    </w:t>
            </w:r>
          </w:p>
        </w:tc>
        <w:tc>
          <w:tcPr>
            <w:tcW w:w="1884" w:type="dxa"/>
            <w:tcBorders>
              <w:top w:val="single" w:sz="18" w:space="0" w:color="auto"/>
              <w:left w:val="single" w:sz="18" w:space="0" w:color="auto"/>
              <w:bottom w:val="single" w:sz="18" w:space="0" w:color="auto"/>
              <w:right w:val="single" w:sz="18" w:space="0" w:color="auto"/>
            </w:tcBorders>
          </w:tcPr>
          <w:p w14:paraId="547F8CAE" w14:textId="77777777" w:rsidR="00587814" w:rsidRPr="00587814" w:rsidRDefault="00587814" w:rsidP="00587814">
            <w:pPr>
              <w:jc w:val="right"/>
              <w:rPr>
                <w:rFonts w:ascii="Arial" w:hAnsi="Arial" w:cs="Arial"/>
                <w:snapToGrid w:val="0"/>
                <w:color w:val="000000"/>
                <w:sz w:val="18"/>
                <w:lang w:eastAsia="en-US"/>
              </w:rPr>
            </w:pPr>
          </w:p>
        </w:tc>
      </w:tr>
    </w:tbl>
    <w:p w14:paraId="377FB6C6" w14:textId="77777777" w:rsidR="00587814" w:rsidRPr="00587814" w:rsidRDefault="00587814" w:rsidP="00587814">
      <w:pPr>
        <w:rPr>
          <w:rFonts w:ascii="Arial" w:hAnsi="Arial" w:cs="Arial"/>
          <w:b/>
          <w:color w:val="FF0000"/>
          <w:spacing w:val="-3"/>
          <w:szCs w:val="22"/>
        </w:rPr>
      </w:pPr>
    </w:p>
    <w:p w14:paraId="39939156" w14:textId="77777777" w:rsidR="00587814" w:rsidRPr="00587814" w:rsidRDefault="00587814" w:rsidP="00587814">
      <w:pPr>
        <w:rPr>
          <w:rFonts w:ascii="Arial" w:hAnsi="Arial" w:cs="Arial"/>
          <w:b/>
          <w:color w:val="FF0000"/>
          <w:spacing w:val="-3"/>
          <w:szCs w:val="22"/>
        </w:rPr>
      </w:pPr>
    </w:p>
    <w:p w14:paraId="6D3B6E0D" w14:textId="77777777" w:rsidR="00587814" w:rsidRPr="00587814" w:rsidRDefault="00587814" w:rsidP="00587814">
      <w:pPr>
        <w:rPr>
          <w:rFonts w:ascii="Arial" w:hAnsi="Arial" w:cs="Arial"/>
          <w:spacing w:val="-3"/>
          <w:szCs w:val="22"/>
        </w:rPr>
      </w:pPr>
      <w:r w:rsidRPr="00587814">
        <w:rPr>
          <w:rFonts w:ascii="Arial" w:hAnsi="Arial" w:cs="Arial"/>
          <w:spacing w:val="-3"/>
          <w:szCs w:val="22"/>
        </w:rPr>
        <w:t>Please also give an indication of cost of any major redevelopment that we might require during the life of the contract.  This is for our information only and will not form part of the evaluation.</w:t>
      </w:r>
    </w:p>
    <w:p w14:paraId="1BF9D273" w14:textId="77777777" w:rsidR="00587814" w:rsidRPr="00587814" w:rsidRDefault="00587814" w:rsidP="00587814">
      <w:pPr>
        <w:rPr>
          <w:rFonts w:ascii="Arial" w:hAnsi="Arial" w:cs="Arial"/>
          <w:spacing w:val="-3"/>
          <w:szCs w:val="22"/>
        </w:rPr>
      </w:pPr>
    </w:p>
    <w:p w14:paraId="5A0B44A4" w14:textId="77777777" w:rsidR="00587814" w:rsidRPr="00587814" w:rsidRDefault="00587814" w:rsidP="00587814">
      <w:pPr>
        <w:rPr>
          <w:rFonts w:ascii="Arial" w:hAnsi="Arial" w:cs="Arial"/>
        </w:rPr>
      </w:pPr>
    </w:p>
    <w:tbl>
      <w:tblPr>
        <w:tblW w:w="901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7"/>
        <w:gridCol w:w="4135"/>
      </w:tblGrid>
      <w:tr w:rsidR="00587814" w:rsidRPr="00587814" w14:paraId="4DF7D5D9" w14:textId="77777777" w:rsidTr="00B71812">
        <w:trPr>
          <w:trHeight w:val="347"/>
        </w:trPr>
        <w:tc>
          <w:tcPr>
            <w:tcW w:w="4877" w:type="dxa"/>
            <w:tcBorders>
              <w:left w:val="single" w:sz="12" w:space="0" w:color="auto"/>
            </w:tcBorders>
            <w:shd w:val="clear" w:color="auto" w:fill="AEAAAA" w:themeFill="background2" w:themeFillShade="BF"/>
          </w:tcPr>
          <w:p w14:paraId="7D5530A0" w14:textId="77777777" w:rsidR="00587814" w:rsidRPr="00587814" w:rsidRDefault="00587814" w:rsidP="008F6599">
            <w:pPr>
              <w:jc w:val="center"/>
              <w:rPr>
                <w:rFonts w:ascii="Arial" w:hAnsi="Arial"/>
              </w:rPr>
            </w:pPr>
          </w:p>
          <w:p w14:paraId="48375D4A" w14:textId="5CB9CE5B" w:rsidR="00587814" w:rsidRPr="00587814" w:rsidRDefault="00587814" w:rsidP="008F6599">
            <w:pPr>
              <w:jc w:val="center"/>
              <w:rPr>
                <w:rFonts w:ascii="Arial" w:hAnsi="Arial"/>
                <w:b/>
              </w:rPr>
            </w:pPr>
            <w:r w:rsidRPr="00587814">
              <w:rPr>
                <w:rFonts w:ascii="Arial" w:hAnsi="Arial"/>
                <w:b/>
              </w:rPr>
              <w:t>Staff</w:t>
            </w:r>
          </w:p>
        </w:tc>
        <w:tc>
          <w:tcPr>
            <w:tcW w:w="4135" w:type="dxa"/>
            <w:tcBorders>
              <w:right w:val="single" w:sz="12" w:space="0" w:color="auto"/>
            </w:tcBorders>
            <w:shd w:val="clear" w:color="auto" w:fill="AEAAAA" w:themeFill="background2" w:themeFillShade="BF"/>
          </w:tcPr>
          <w:p w14:paraId="0F02C0C5" w14:textId="77777777" w:rsidR="00587814" w:rsidRPr="00587814" w:rsidRDefault="00587814" w:rsidP="008F6599">
            <w:pPr>
              <w:jc w:val="center"/>
              <w:rPr>
                <w:rFonts w:ascii="Arial" w:hAnsi="Arial"/>
              </w:rPr>
            </w:pPr>
          </w:p>
          <w:p w14:paraId="77A9F3B8" w14:textId="77777777" w:rsidR="00587814" w:rsidRPr="00587814" w:rsidRDefault="00587814" w:rsidP="008F6599">
            <w:pPr>
              <w:jc w:val="center"/>
              <w:rPr>
                <w:rFonts w:ascii="Arial" w:hAnsi="Arial"/>
              </w:rPr>
            </w:pPr>
            <w:r w:rsidRPr="00587814">
              <w:rPr>
                <w:rFonts w:ascii="Arial" w:hAnsi="Arial"/>
                <w:b/>
              </w:rPr>
              <w:t>Cost £ per Day, Excluding VAT</w:t>
            </w:r>
          </w:p>
        </w:tc>
      </w:tr>
      <w:tr w:rsidR="00587814" w:rsidRPr="00587814" w14:paraId="78055A08" w14:textId="77777777" w:rsidTr="00B71812">
        <w:trPr>
          <w:trHeight w:val="209"/>
        </w:trPr>
        <w:tc>
          <w:tcPr>
            <w:tcW w:w="4877" w:type="dxa"/>
            <w:tcBorders>
              <w:left w:val="single" w:sz="12" w:space="0" w:color="auto"/>
            </w:tcBorders>
          </w:tcPr>
          <w:p w14:paraId="37D3D759" w14:textId="77777777" w:rsidR="00587814" w:rsidRPr="00587814" w:rsidRDefault="00587814" w:rsidP="00587814">
            <w:pPr>
              <w:rPr>
                <w:rFonts w:ascii="Arial" w:hAnsi="Arial"/>
                <w:color w:val="FF0000"/>
              </w:rPr>
            </w:pPr>
          </w:p>
          <w:p w14:paraId="54F9524A" w14:textId="77777777" w:rsidR="00587814" w:rsidRPr="00587814" w:rsidRDefault="00587814" w:rsidP="00587814">
            <w:pPr>
              <w:rPr>
                <w:rFonts w:ascii="Arial" w:hAnsi="Arial"/>
                <w:color w:val="FF0000"/>
              </w:rPr>
            </w:pPr>
          </w:p>
        </w:tc>
        <w:tc>
          <w:tcPr>
            <w:tcW w:w="4135" w:type="dxa"/>
            <w:tcBorders>
              <w:right w:val="single" w:sz="12" w:space="0" w:color="auto"/>
            </w:tcBorders>
          </w:tcPr>
          <w:p w14:paraId="7BD6BC5E" w14:textId="77777777" w:rsidR="00587814" w:rsidRPr="00587814" w:rsidRDefault="00587814" w:rsidP="00587814">
            <w:pPr>
              <w:rPr>
                <w:rFonts w:ascii="Arial" w:hAnsi="Arial"/>
              </w:rPr>
            </w:pPr>
          </w:p>
        </w:tc>
      </w:tr>
      <w:tr w:rsidR="00587814" w:rsidRPr="00587814" w14:paraId="3E14E67E" w14:textId="77777777" w:rsidTr="00B71812">
        <w:trPr>
          <w:trHeight w:val="347"/>
        </w:trPr>
        <w:tc>
          <w:tcPr>
            <w:tcW w:w="4877" w:type="dxa"/>
            <w:tcBorders>
              <w:left w:val="single" w:sz="12" w:space="0" w:color="auto"/>
            </w:tcBorders>
          </w:tcPr>
          <w:p w14:paraId="005BD6BA" w14:textId="77777777" w:rsidR="00587814" w:rsidRPr="00587814" w:rsidRDefault="00587814" w:rsidP="00587814">
            <w:pPr>
              <w:rPr>
                <w:rFonts w:ascii="Arial" w:hAnsi="Arial"/>
                <w:color w:val="FF0000"/>
              </w:rPr>
            </w:pPr>
          </w:p>
          <w:p w14:paraId="5E494DBF" w14:textId="77777777" w:rsidR="00587814" w:rsidRPr="00587814" w:rsidRDefault="00587814" w:rsidP="00587814">
            <w:pPr>
              <w:rPr>
                <w:rFonts w:ascii="Arial" w:hAnsi="Arial"/>
                <w:color w:val="FF0000"/>
              </w:rPr>
            </w:pPr>
          </w:p>
        </w:tc>
        <w:tc>
          <w:tcPr>
            <w:tcW w:w="4135" w:type="dxa"/>
            <w:tcBorders>
              <w:right w:val="single" w:sz="12" w:space="0" w:color="auto"/>
            </w:tcBorders>
          </w:tcPr>
          <w:p w14:paraId="3D3890B9" w14:textId="77777777" w:rsidR="00587814" w:rsidRPr="00587814" w:rsidRDefault="00587814" w:rsidP="00587814">
            <w:pPr>
              <w:rPr>
                <w:rFonts w:ascii="Arial" w:hAnsi="Arial"/>
              </w:rPr>
            </w:pPr>
          </w:p>
        </w:tc>
      </w:tr>
      <w:tr w:rsidR="00587814" w:rsidRPr="00587814" w14:paraId="6F22329E" w14:textId="77777777" w:rsidTr="00B71812">
        <w:trPr>
          <w:trHeight w:val="347"/>
        </w:trPr>
        <w:tc>
          <w:tcPr>
            <w:tcW w:w="4877" w:type="dxa"/>
            <w:tcBorders>
              <w:left w:val="single" w:sz="12" w:space="0" w:color="auto"/>
            </w:tcBorders>
          </w:tcPr>
          <w:p w14:paraId="42DB4F15" w14:textId="77777777" w:rsidR="00587814" w:rsidRPr="00587814" w:rsidRDefault="00587814" w:rsidP="00587814">
            <w:pPr>
              <w:rPr>
                <w:rFonts w:ascii="Arial" w:hAnsi="Arial"/>
                <w:color w:val="FF0000"/>
              </w:rPr>
            </w:pPr>
          </w:p>
          <w:p w14:paraId="7275B443" w14:textId="77777777" w:rsidR="00587814" w:rsidRPr="00587814" w:rsidRDefault="00587814" w:rsidP="00587814">
            <w:pPr>
              <w:rPr>
                <w:rFonts w:ascii="Arial" w:hAnsi="Arial"/>
                <w:color w:val="FF0000"/>
              </w:rPr>
            </w:pPr>
          </w:p>
        </w:tc>
        <w:tc>
          <w:tcPr>
            <w:tcW w:w="4135" w:type="dxa"/>
            <w:tcBorders>
              <w:right w:val="single" w:sz="12" w:space="0" w:color="auto"/>
            </w:tcBorders>
          </w:tcPr>
          <w:p w14:paraId="2891742A" w14:textId="77777777" w:rsidR="00587814" w:rsidRPr="00587814" w:rsidRDefault="00587814" w:rsidP="00587814">
            <w:pPr>
              <w:rPr>
                <w:rFonts w:ascii="Arial" w:hAnsi="Arial"/>
              </w:rPr>
            </w:pPr>
          </w:p>
        </w:tc>
      </w:tr>
      <w:tr w:rsidR="00587814" w:rsidRPr="00587814" w14:paraId="466B7C31" w14:textId="77777777" w:rsidTr="00B71812">
        <w:trPr>
          <w:trHeight w:val="359"/>
        </w:trPr>
        <w:tc>
          <w:tcPr>
            <w:tcW w:w="4877" w:type="dxa"/>
            <w:tcBorders>
              <w:left w:val="single" w:sz="12" w:space="0" w:color="auto"/>
              <w:bottom w:val="single" w:sz="12" w:space="0" w:color="auto"/>
            </w:tcBorders>
          </w:tcPr>
          <w:p w14:paraId="0DFCBC8E" w14:textId="77777777" w:rsidR="00587814" w:rsidRPr="00587814" w:rsidRDefault="00587814" w:rsidP="00587814">
            <w:pPr>
              <w:rPr>
                <w:rFonts w:ascii="Arial" w:hAnsi="Arial"/>
                <w:color w:val="FF0000"/>
              </w:rPr>
            </w:pPr>
          </w:p>
          <w:p w14:paraId="33DA4F74" w14:textId="77777777" w:rsidR="00587814" w:rsidRPr="00587814" w:rsidRDefault="00587814" w:rsidP="00587814">
            <w:pPr>
              <w:rPr>
                <w:rFonts w:ascii="Arial" w:hAnsi="Arial"/>
                <w:color w:val="FF0000"/>
              </w:rPr>
            </w:pPr>
          </w:p>
        </w:tc>
        <w:tc>
          <w:tcPr>
            <w:tcW w:w="4135" w:type="dxa"/>
            <w:tcBorders>
              <w:bottom w:val="single" w:sz="12" w:space="0" w:color="auto"/>
              <w:right w:val="single" w:sz="12" w:space="0" w:color="auto"/>
            </w:tcBorders>
          </w:tcPr>
          <w:p w14:paraId="5926F400" w14:textId="77777777" w:rsidR="00587814" w:rsidRPr="00587814" w:rsidRDefault="00587814" w:rsidP="00587814">
            <w:pPr>
              <w:rPr>
                <w:rFonts w:ascii="Arial" w:hAnsi="Arial"/>
              </w:rPr>
            </w:pPr>
          </w:p>
        </w:tc>
      </w:tr>
    </w:tbl>
    <w:p w14:paraId="248835A0" w14:textId="77777777" w:rsidR="00587814" w:rsidRPr="00587814" w:rsidRDefault="00587814" w:rsidP="00587814">
      <w:pPr>
        <w:jc w:val="both"/>
        <w:rPr>
          <w:rFonts w:ascii="Arial" w:hAnsi="Arial" w:cs="Arial"/>
        </w:rPr>
      </w:pPr>
    </w:p>
    <w:p w14:paraId="6700B87B" w14:textId="77777777" w:rsidR="00587814" w:rsidRDefault="00587814" w:rsidP="00F90CF0">
      <w:pPr>
        <w:pStyle w:val="BodyText"/>
        <w:contextualSpacing/>
        <w:rPr>
          <w:rFonts w:ascii="Arial" w:hAnsi="Arial" w:cs="Arial"/>
          <w:spacing w:val="-3"/>
          <w:szCs w:val="22"/>
        </w:rPr>
      </w:pPr>
    </w:p>
    <w:p w14:paraId="650FAA99" w14:textId="77777777" w:rsidR="007C5BBB" w:rsidRPr="0093723A" w:rsidRDefault="007C5BBB" w:rsidP="002F4C87">
      <w:pPr>
        <w:pStyle w:val="BodyText"/>
        <w:spacing w:after="0"/>
        <w:rPr>
          <w:rFonts w:ascii="Arial" w:hAnsi="Arial" w:cs="Arial"/>
          <w:spacing w:val="-3"/>
          <w:szCs w:val="22"/>
        </w:rPr>
      </w:pPr>
    </w:p>
    <w:p w14:paraId="027F4C30" w14:textId="77777777" w:rsidR="002F4C87" w:rsidRPr="0093723A" w:rsidRDefault="002F4C87" w:rsidP="002F4C87">
      <w:pPr>
        <w:pStyle w:val="BodyText"/>
        <w:spacing w:after="0"/>
        <w:rPr>
          <w:rFonts w:ascii="Arial" w:hAnsi="Arial" w:cs="Arial"/>
          <w:b/>
          <w:szCs w:val="22"/>
        </w:rPr>
      </w:pPr>
    </w:p>
    <w:p w14:paraId="689A71C7" w14:textId="77777777" w:rsidR="002F4C87" w:rsidRPr="0093723A" w:rsidRDefault="002F4C87" w:rsidP="002F4C87">
      <w:pPr>
        <w:pStyle w:val="BodyText"/>
        <w:spacing w:after="0"/>
        <w:rPr>
          <w:rFonts w:ascii="Arial" w:hAnsi="Arial" w:cs="Arial"/>
          <w:b/>
          <w:szCs w:val="22"/>
        </w:rPr>
      </w:pPr>
      <w:r w:rsidRPr="0093723A">
        <w:rPr>
          <w:rFonts w:ascii="Arial" w:hAnsi="Arial" w:cs="Arial"/>
          <w:b/>
          <w:szCs w:val="22"/>
        </w:rPr>
        <w:t>Discounts, rebates and reductions</w:t>
      </w:r>
    </w:p>
    <w:p w14:paraId="080BBCCF" w14:textId="77777777" w:rsidR="002F4C87" w:rsidRPr="0093723A" w:rsidRDefault="002F4C87" w:rsidP="002F4C87">
      <w:pPr>
        <w:pStyle w:val="BodyText"/>
        <w:spacing w:after="0"/>
        <w:rPr>
          <w:rFonts w:ascii="Arial" w:hAnsi="Arial" w:cs="Arial"/>
          <w:szCs w:val="22"/>
        </w:rPr>
      </w:pPr>
      <w:r w:rsidRPr="0093723A">
        <w:rPr>
          <w:rFonts w:ascii="Arial" w:hAnsi="Arial" w:cs="Arial"/>
          <w:szCs w:val="22"/>
        </w:rPr>
        <w:t>Please detail below any discounts, rebates and other reductions you are prepared to offer and the basis of those incentives</w:t>
      </w:r>
    </w:p>
    <w:p w14:paraId="45570FB0" w14:textId="77777777" w:rsidR="002F4C87" w:rsidRPr="0093723A" w:rsidRDefault="002F4C87" w:rsidP="002F4C87">
      <w:pPr>
        <w:pStyle w:val="BodyText"/>
        <w:spacing w:after="0"/>
        <w:rPr>
          <w:rFonts w:ascii="Arial" w:hAnsi="Arial" w:cs="Arial"/>
          <w:b/>
          <w:szCs w:val="22"/>
        </w:rPr>
      </w:pPr>
    </w:p>
    <w:tbl>
      <w:tblPr>
        <w:tblW w:w="8647" w:type="dxa"/>
        <w:tblInd w:w="-22" w:type="dxa"/>
        <w:tblLayout w:type="fixed"/>
        <w:tblCellMar>
          <w:left w:w="120" w:type="dxa"/>
          <w:right w:w="120" w:type="dxa"/>
        </w:tblCellMar>
        <w:tblLook w:val="0000" w:firstRow="0" w:lastRow="0" w:firstColumn="0" w:lastColumn="0" w:noHBand="0" w:noVBand="0"/>
      </w:tblPr>
      <w:tblGrid>
        <w:gridCol w:w="6096"/>
        <w:gridCol w:w="2551"/>
      </w:tblGrid>
      <w:tr w:rsidR="002F4C87" w:rsidRPr="0093723A" w14:paraId="1BEA63D9" w14:textId="77777777" w:rsidTr="002F4C87">
        <w:trPr>
          <w:trHeight w:val="478"/>
        </w:trPr>
        <w:tc>
          <w:tcPr>
            <w:tcW w:w="6096" w:type="dxa"/>
            <w:tcBorders>
              <w:top w:val="single" w:sz="7" w:space="0" w:color="000000"/>
              <w:left w:val="single" w:sz="7" w:space="0" w:color="000000"/>
              <w:bottom w:val="single" w:sz="7" w:space="0" w:color="000000"/>
              <w:right w:val="single" w:sz="7" w:space="0" w:color="000000"/>
            </w:tcBorders>
          </w:tcPr>
          <w:p w14:paraId="3801BF82" w14:textId="77777777" w:rsidR="002F4C87" w:rsidRPr="0093723A" w:rsidRDefault="002F4C87" w:rsidP="008F6599">
            <w:pPr>
              <w:spacing w:line="120" w:lineRule="exact"/>
              <w:jc w:val="center"/>
              <w:rPr>
                <w:rFonts w:ascii="Arial" w:hAnsi="Arial" w:cs="Arial"/>
                <w:b/>
                <w:szCs w:val="22"/>
                <w:u w:val="single"/>
              </w:rPr>
            </w:pPr>
          </w:p>
          <w:p w14:paraId="361CBFA2" w14:textId="77777777" w:rsidR="002F4C87" w:rsidRPr="0093723A" w:rsidRDefault="007C5BBB" w:rsidP="008F6599">
            <w:pPr>
              <w:jc w:val="center"/>
              <w:rPr>
                <w:rFonts w:ascii="Arial" w:hAnsi="Arial" w:cs="Arial"/>
                <w:b/>
                <w:szCs w:val="22"/>
                <w:u w:val="single"/>
              </w:rPr>
            </w:pPr>
            <w:r>
              <w:rPr>
                <w:rFonts w:ascii="Arial" w:hAnsi="Arial" w:cs="Arial"/>
                <w:b/>
                <w:szCs w:val="22"/>
                <w:u w:val="single"/>
              </w:rPr>
              <w:t>DESCRIPTION</w:t>
            </w:r>
          </w:p>
        </w:tc>
        <w:tc>
          <w:tcPr>
            <w:tcW w:w="2551" w:type="dxa"/>
            <w:tcBorders>
              <w:top w:val="single" w:sz="7" w:space="0" w:color="000000"/>
              <w:left w:val="single" w:sz="7" w:space="0" w:color="000000"/>
              <w:bottom w:val="single" w:sz="7" w:space="0" w:color="000000"/>
              <w:right w:val="single" w:sz="7" w:space="0" w:color="000000"/>
            </w:tcBorders>
          </w:tcPr>
          <w:p w14:paraId="07F088CA" w14:textId="77777777" w:rsidR="002F4C87" w:rsidRPr="0093723A" w:rsidRDefault="002F4C87" w:rsidP="008F6599">
            <w:pPr>
              <w:spacing w:line="120" w:lineRule="exact"/>
              <w:jc w:val="center"/>
              <w:rPr>
                <w:rFonts w:ascii="Arial" w:hAnsi="Arial" w:cs="Arial"/>
                <w:b/>
                <w:szCs w:val="22"/>
                <w:u w:val="single"/>
              </w:rPr>
            </w:pPr>
          </w:p>
          <w:p w14:paraId="31BC662E" w14:textId="77777777" w:rsidR="002F4C87" w:rsidRPr="0093723A" w:rsidRDefault="002F4C87" w:rsidP="008F6599">
            <w:pPr>
              <w:jc w:val="center"/>
              <w:rPr>
                <w:rFonts w:ascii="Arial" w:hAnsi="Arial" w:cs="Arial"/>
                <w:b/>
                <w:szCs w:val="22"/>
              </w:rPr>
            </w:pPr>
            <w:r w:rsidRPr="0093723A">
              <w:rPr>
                <w:rFonts w:ascii="Arial" w:hAnsi="Arial" w:cs="Arial"/>
                <w:b/>
                <w:szCs w:val="22"/>
              </w:rPr>
              <w:t>AMOUNT</w:t>
            </w:r>
          </w:p>
          <w:p w14:paraId="23A8C06A" w14:textId="77777777" w:rsidR="002F4C87" w:rsidRPr="0093723A" w:rsidRDefault="002F4C87" w:rsidP="008F6599">
            <w:pPr>
              <w:jc w:val="center"/>
              <w:rPr>
                <w:rFonts w:ascii="Arial" w:hAnsi="Arial" w:cs="Arial"/>
                <w:b/>
                <w:szCs w:val="22"/>
                <w:u w:val="single"/>
              </w:rPr>
            </w:pPr>
            <w:r w:rsidRPr="0093723A">
              <w:rPr>
                <w:rFonts w:ascii="Arial" w:hAnsi="Arial" w:cs="Arial"/>
                <w:szCs w:val="22"/>
              </w:rPr>
              <w:t>£</w:t>
            </w:r>
          </w:p>
        </w:tc>
      </w:tr>
      <w:tr w:rsidR="002F4C87" w:rsidRPr="0093723A" w14:paraId="5AF888B2" w14:textId="77777777" w:rsidTr="002F4C87">
        <w:tc>
          <w:tcPr>
            <w:tcW w:w="6096" w:type="dxa"/>
            <w:tcBorders>
              <w:top w:val="single" w:sz="7" w:space="0" w:color="000000"/>
              <w:left w:val="single" w:sz="7" w:space="0" w:color="000000"/>
              <w:bottom w:val="single" w:sz="7" w:space="0" w:color="000000"/>
              <w:right w:val="single" w:sz="7" w:space="0" w:color="000000"/>
            </w:tcBorders>
          </w:tcPr>
          <w:p w14:paraId="0A053E4C" w14:textId="77777777" w:rsidR="002F4C87" w:rsidRPr="0093723A" w:rsidRDefault="002F4C87" w:rsidP="002F4C87">
            <w:pPr>
              <w:rPr>
                <w:rFonts w:ascii="Arial" w:hAnsi="Arial" w:cs="Arial"/>
                <w:b/>
                <w:szCs w:val="22"/>
                <w:u w:val="single"/>
              </w:rPr>
            </w:pPr>
          </w:p>
        </w:tc>
        <w:tc>
          <w:tcPr>
            <w:tcW w:w="2551" w:type="dxa"/>
            <w:tcBorders>
              <w:top w:val="single" w:sz="7" w:space="0" w:color="000000"/>
              <w:left w:val="single" w:sz="7" w:space="0" w:color="000000"/>
              <w:bottom w:val="single" w:sz="7" w:space="0" w:color="000000"/>
              <w:right w:val="single" w:sz="7" w:space="0" w:color="000000"/>
            </w:tcBorders>
          </w:tcPr>
          <w:p w14:paraId="0633A182" w14:textId="77777777" w:rsidR="002F4C87" w:rsidRPr="0093723A" w:rsidRDefault="002F4C87" w:rsidP="002F4C87">
            <w:pPr>
              <w:spacing w:line="120" w:lineRule="exact"/>
              <w:rPr>
                <w:rFonts w:ascii="Arial" w:hAnsi="Arial" w:cs="Arial"/>
                <w:b/>
                <w:szCs w:val="22"/>
                <w:u w:val="single"/>
              </w:rPr>
            </w:pPr>
          </w:p>
          <w:p w14:paraId="05C7BF0A" w14:textId="77777777" w:rsidR="002F4C87" w:rsidRPr="0093723A" w:rsidRDefault="002F4C87" w:rsidP="002F4C87">
            <w:pPr>
              <w:rPr>
                <w:rFonts w:ascii="Arial" w:hAnsi="Arial" w:cs="Arial"/>
                <w:b/>
                <w:szCs w:val="22"/>
                <w:u w:val="single"/>
              </w:rPr>
            </w:pPr>
          </w:p>
        </w:tc>
      </w:tr>
      <w:tr w:rsidR="002F4C87" w:rsidRPr="0093723A" w14:paraId="38B58882" w14:textId="77777777" w:rsidTr="002F4C87">
        <w:tc>
          <w:tcPr>
            <w:tcW w:w="6096" w:type="dxa"/>
            <w:tcBorders>
              <w:top w:val="single" w:sz="7" w:space="0" w:color="000000"/>
              <w:left w:val="single" w:sz="7" w:space="0" w:color="000000"/>
              <w:bottom w:val="single" w:sz="7" w:space="0" w:color="000000"/>
              <w:right w:val="single" w:sz="7" w:space="0" w:color="000000"/>
            </w:tcBorders>
          </w:tcPr>
          <w:p w14:paraId="0BA0F8FF" w14:textId="77777777" w:rsidR="002F4C87" w:rsidRPr="0093723A" w:rsidRDefault="002F4C87" w:rsidP="002F4C87">
            <w:pPr>
              <w:rPr>
                <w:rFonts w:ascii="Arial" w:hAnsi="Arial" w:cs="Arial"/>
                <w:b/>
                <w:szCs w:val="22"/>
                <w:u w:val="single"/>
              </w:rPr>
            </w:pPr>
          </w:p>
        </w:tc>
        <w:tc>
          <w:tcPr>
            <w:tcW w:w="2551" w:type="dxa"/>
            <w:tcBorders>
              <w:top w:val="single" w:sz="7" w:space="0" w:color="000000"/>
              <w:left w:val="single" w:sz="7" w:space="0" w:color="000000"/>
              <w:bottom w:val="single" w:sz="7" w:space="0" w:color="000000"/>
              <w:right w:val="single" w:sz="7" w:space="0" w:color="000000"/>
            </w:tcBorders>
          </w:tcPr>
          <w:p w14:paraId="397D0A6E" w14:textId="77777777" w:rsidR="002F4C87" w:rsidRPr="0093723A" w:rsidRDefault="002F4C87" w:rsidP="002F4C87">
            <w:pPr>
              <w:spacing w:line="120" w:lineRule="exact"/>
              <w:rPr>
                <w:rFonts w:ascii="Arial" w:hAnsi="Arial" w:cs="Arial"/>
                <w:b/>
                <w:szCs w:val="22"/>
                <w:u w:val="single"/>
              </w:rPr>
            </w:pPr>
          </w:p>
          <w:p w14:paraId="0D05F5DB" w14:textId="77777777" w:rsidR="002F4C87" w:rsidRPr="0093723A" w:rsidRDefault="002F4C87" w:rsidP="002F4C87">
            <w:pPr>
              <w:rPr>
                <w:rFonts w:ascii="Arial" w:hAnsi="Arial" w:cs="Arial"/>
                <w:b/>
                <w:szCs w:val="22"/>
                <w:u w:val="single"/>
              </w:rPr>
            </w:pPr>
          </w:p>
        </w:tc>
      </w:tr>
      <w:tr w:rsidR="002F4C87" w:rsidRPr="0093723A" w14:paraId="6DD01E38" w14:textId="77777777" w:rsidTr="002F4C87">
        <w:tc>
          <w:tcPr>
            <w:tcW w:w="6096" w:type="dxa"/>
            <w:tcBorders>
              <w:top w:val="single" w:sz="7" w:space="0" w:color="000000"/>
              <w:left w:val="single" w:sz="7" w:space="0" w:color="000000"/>
              <w:bottom w:val="single" w:sz="7" w:space="0" w:color="000000"/>
              <w:right w:val="single" w:sz="7" w:space="0" w:color="000000"/>
            </w:tcBorders>
          </w:tcPr>
          <w:p w14:paraId="2742B4AD" w14:textId="77777777" w:rsidR="002F4C87" w:rsidRPr="0093723A" w:rsidRDefault="002F4C87" w:rsidP="002F4C87">
            <w:pPr>
              <w:rPr>
                <w:rFonts w:ascii="Arial" w:hAnsi="Arial" w:cs="Arial"/>
                <w:b/>
                <w:szCs w:val="22"/>
                <w:u w:val="single"/>
              </w:rPr>
            </w:pPr>
          </w:p>
        </w:tc>
        <w:tc>
          <w:tcPr>
            <w:tcW w:w="2551" w:type="dxa"/>
            <w:tcBorders>
              <w:top w:val="single" w:sz="7" w:space="0" w:color="000000"/>
              <w:left w:val="single" w:sz="7" w:space="0" w:color="000000"/>
              <w:bottom w:val="single" w:sz="7" w:space="0" w:color="000000"/>
              <w:right w:val="single" w:sz="7" w:space="0" w:color="000000"/>
            </w:tcBorders>
          </w:tcPr>
          <w:p w14:paraId="451A1555" w14:textId="77777777" w:rsidR="002F4C87" w:rsidRPr="0093723A" w:rsidRDefault="002F4C87" w:rsidP="002F4C87">
            <w:pPr>
              <w:spacing w:line="120" w:lineRule="exact"/>
              <w:rPr>
                <w:rFonts w:ascii="Arial" w:hAnsi="Arial" w:cs="Arial"/>
                <w:b/>
                <w:szCs w:val="22"/>
                <w:u w:val="single"/>
              </w:rPr>
            </w:pPr>
          </w:p>
          <w:p w14:paraId="14B13878" w14:textId="77777777" w:rsidR="002F4C87" w:rsidRPr="0093723A" w:rsidRDefault="002F4C87" w:rsidP="002F4C87">
            <w:pPr>
              <w:rPr>
                <w:rFonts w:ascii="Arial" w:hAnsi="Arial" w:cs="Arial"/>
                <w:b/>
                <w:szCs w:val="22"/>
                <w:u w:val="single"/>
              </w:rPr>
            </w:pPr>
          </w:p>
        </w:tc>
      </w:tr>
      <w:tr w:rsidR="002F4C87" w:rsidRPr="0093723A" w14:paraId="05E9201A" w14:textId="77777777" w:rsidTr="002F4C87">
        <w:tc>
          <w:tcPr>
            <w:tcW w:w="6096" w:type="dxa"/>
            <w:tcBorders>
              <w:top w:val="single" w:sz="7" w:space="0" w:color="000000"/>
              <w:left w:val="single" w:sz="7" w:space="0" w:color="000000"/>
              <w:bottom w:val="single" w:sz="7" w:space="0" w:color="000000"/>
              <w:right w:val="single" w:sz="7" w:space="0" w:color="000000"/>
            </w:tcBorders>
          </w:tcPr>
          <w:p w14:paraId="6424473F" w14:textId="77777777" w:rsidR="002F4C87" w:rsidRPr="0093723A" w:rsidRDefault="002F4C87" w:rsidP="002F4C87">
            <w:pPr>
              <w:spacing w:line="120" w:lineRule="exact"/>
              <w:rPr>
                <w:rFonts w:ascii="Arial" w:hAnsi="Arial" w:cs="Arial"/>
                <w:b/>
                <w:szCs w:val="22"/>
                <w:u w:val="single"/>
              </w:rPr>
            </w:pPr>
          </w:p>
          <w:p w14:paraId="5ECE344C" w14:textId="77777777" w:rsidR="002F4C87" w:rsidRPr="0093723A" w:rsidRDefault="002F4C87" w:rsidP="002F4C87">
            <w:pPr>
              <w:rPr>
                <w:rFonts w:ascii="Arial" w:hAnsi="Arial" w:cs="Arial"/>
                <w:b/>
                <w:szCs w:val="22"/>
                <w:u w:val="single"/>
              </w:rPr>
            </w:pPr>
          </w:p>
          <w:p w14:paraId="27B91D7B" w14:textId="77777777" w:rsidR="002F4C87" w:rsidRPr="0093723A" w:rsidRDefault="002F4C87" w:rsidP="002F4C87">
            <w:pPr>
              <w:rPr>
                <w:rFonts w:ascii="Arial" w:hAnsi="Arial" w:cs="Arial"/>
                <w:b/>
                <w:szCs w:val="22"/>
                <w:u w:val="single"/>
              </w:rPr>
            </w:pPr>
            <w:r w:rsidRPr="0093723A">
              <w:rPr>
                <w:rFonts w:ascii="Arial" w:hAnsi="Arial" w:cs="Arial"/>
                <w:b/>
                <w:szCs w:val="22"/>
                <w:u w:val="single"/>
              </w:rPr>
              <w:t xml:space="preserve">TOTAL </w:t>
            </w:r>
          </w:p>
        </w:tc>
        <w:tc>
          <w:tcPr>
            <w:tcW w:w="2551" w:type="dxa"/>
            <w:tcBorders>
              <w:top w:val="single" w:sz="7" w:space="0" w:color="000000"/>
              <w:left w:val="single" w:sz="7" w:space="0" w:color="000000"/>
              <w:bottom w:val="single" w:sz="7" w:space="0" w:color="000000"/>
              <w:right w:val="single" w:sz="7" w:space="0" w:color="000000"/>
            </w:tcBorders>
          </w:tcPr>
          <w:p w14:paraId="03ACB14F" w14:textId="77777777" w:rsidR="002F4C87" w:rsidRPr="0093723A" w:rsidRDefault="002F4C87" w:rsidP="002F4C87">
            <w:pPr>
              <w:spacing w:line="120" w:lineRule="exact"/>
              <w:rPr>
                <w:rFonts w:ascii="Arial" w:hAnsi="Arial" w:cs="Arial"/>
                <w:b/>
                <w:szCs w:val="22"/>
                <w:u w:val="single"/>
              </w:rPr>
            </w:pPr>
          </w:p>
          <w:p w14:paraId="131ACAF7" w14:textId="77777777" w:rsidR="002F4C87" w:rsidRPr="0093723A" w:rsidRDefault="002F4C87" w:rsidP="002F4C87">
            <w:pPr>
              <w:rPr>
                <w:rFonts w:ascii="Arial" w:hAnsi="Arial" w:cs="Arial"/>
                <w:b/>
                <w:szCs w:val="22"/>
                <w:u w:val="single"/>
              </w:rPr>
            </w:pPr>
          </w:p>
        </w:tc>
      </w:tr>
    </w:tbl>
    <w:p w14:paraId="5B814C07" w14:textId="77777777" w:rsidR="002F4C87" w:rsidRPr="0093723A" w:rsidRDefault="002F4C87" w:rsidP="002F4C87">
      <w:pPr>
        <w:rPr>
          <w:rFonts w:ascii="Arial" w:hAnsi="Arial" w:cs="Arial"/>
          <w:b/>
          <w:szCs w:val="22"/>
        </w:rPr>
      </w:pPr>
    </w:p>
    <w:p w14:paraId="16944E5C" w14:textId="77777777" w:rsidR="002F4C87" w:rsidRPr="00544F4A" w:rsidRDefault="002F4C87" w:rsidP="002F4C87">
      <w:pPr>
        <w:rPr>
          <w:rFonts w:ascii="Arial" w:hAnsi="Arial" w:cs="Arial"/>
        </w:rPr>
      </w:pPr>
    </w:p>
    <w:p w14:paraId="528ED55F" w14:textId="77777777" w:rsidR="002F4C87" w:rsidRPr="00544F4A" w:rsidRDefault="002F4C87" w:rsidP="002F4C87">
      <w:pPr>
        <w:pStyle w:val="BodyText"/>
        <w:spacing w:after="0"/>
        <w:jc w:val="both"/>
        <w:rPr>
          <w:rFonts w:ascii="Arial" w:hAnsi="Arial" w:cs="Arial"/>
        </w:rPr>
      </w:pPr>
      <w:r w:rsidRPr="00544F4A">
        <w:rPr>
          <w:rFonts w:ascii="Arial" w:hAnsi="Arial" w:cs="Arial"/>
        </w:rPr>
        <w:t>The following limits will be applicable to all claims for travel and subsistence under this contract:</w:t>
      </w:r>
    </w:p>
    <w:p w14:paraId="4C9C6EF5" w14:textId="77777777" w:rsidR="002F4C87" w:rsidRPr="00544F4A" w:rsidRDefault="002F4C87" w:rsidP="002F4C87">
      <w:pPr>
        <w:pStyle w:val="BodyText"/>
        <w:spacing w:after="0"/>
        <w:jc w:val="both"/>
        <w:rPr>
          <w:rFonts w:ascii="Arial" w:hAnsi="Arial" w:cs="Arial"/>
        </w:rPr>
      </w:pPr>
    </w:p>
    <w:p w14:paraId="285997DA" w14:textId="77777777" w:rsidR="002F4C87" w:rsidRPr="00544F4A" w:rsidRDefault="002F4C87" w:rsidP="00544F4A">
      <w:pPr>
        <w:pStyle w:val="BodyText"/>
        <w:numPr>
          <w:ilvl w:val="0"/>
          <w:numId w:val="39"/>
        </w:numPr>
        <w:spacing w:after="0"/>
        <w:ind w:hanging="436"/>
        <w:jc w:val="both"/>
        <w:rPr>
          <w:rFonts w:ascii="Arial" w:hAnsi="Arial" w:cs="Arial"/>
        </w:rPr>
      </w:pPr>
      <w:r w:rsidRPr="00544F4A">
        <w:rPr>
          <w:rFonts w:ascii="Arial" w:hAnsi="Arial" w:cs="Arial"/>
        </w:rPr>
        <w:t>Travel by rail: standard class should be used at all times</w:t>
      </w:r>
    </w:p>
    <w:p w14:paraId="102360C9" w14:textId="77777777" w:rsidR="002F4C87" w:rsidRPr="00544F4A" w:rsidRDefault="002F4C87" w:rsidP="00544F4A">
      <w:pPr>
        <w:pStyle w:val="BodyText"/>
        <w:numPr>
          <w:ilvl w:val="0"/>
          <w:numId w:val="39"/>
        </w:numPr>
        <w:spacing w:after="0"/>
        <w:ind w:left="709" w:hanging="425"/>
        <w:jc w:val="both"/>
        <w:rPr>
          <w:rFonts w:ascii="Arial" w:hAnsi="Arial" w:cs="Arial"/>
        </w:rPr>
      </w:pPr>
      <w:r w:rsidRPr="00544F4A">
        <w:rPr>
          <w:rFonts w:ascii="Arial" w:hAnsi="Arial" w:cs="Arial"/>
        </w:rPr>
        <w:t>Travel by car: 45 pence/mile</w:t>
      </w:r>
    </w:p>
    <w:p w14:paraId="7E4B45CD" w14:textId="77777777" w:rsidR="002F4C87" w:rsidRPr="00544F4A" w:rsidRDefault="002F4C87" w:rsidP="002F4C87">
      <w:pPr>
        <w:pStyle w:val="BodyText"/>
        <w:spacing w:after="0"/>
        <w:jc w:val="both"/>
        <w:rPr>
          <w:rFonts w:ascii="Arial" w:hAnsi="Arial" w:cs="Arial"/>
        </w:rPr>
      </w:pPr>
    </w:p>
    <w:p w14:paraId="01FA790B" w14:textId="77777777" w:rsidR="002F4C87" w:rsidRDefault="002F4C87" w:rsidP="00E65F5D">
      <w:pPr>
        <w:rPr>
          <w:rFonts w:ascii="Arial" w:hAnsi="Arial" w:cs="Arial"/>
          <w:szCs w:val="22"/>
        </w:rPr>
      </w:pPr>
    </w:p>
    <w:p w14:paraId="01025332" w14:textId="77777777" w:rsidR="00895C87" w:rsidRPr="0093723A" w:rsidRDefault="006A3118" w:rsidP="00E65F5D">
      <w:pPr>
        <w:rPr>
          <w:rFonts w:ascii="Arial" w:hAnsi="Arial" w:cs="Arial"/>
          <w:b/>
          <w:szCs w:val="22"/>
        </w:rPr>
      </w:pPr>
      <w:r w:rsidRPr="0093723A">
        <w:rPr>
          <w:rFonts w:ascii="Arial" w:hAnsi="Arial" w:cs="Arial"/>
          <w:b/>
          <w:szCs w:val="22"/>
        </w:rPr>
        <w:t xml:space="preserve">APPENDIX </w:t>
      </w:r>
      <w:r w:rsidR="00544F4A">
        <w:rPr>
          <w:rFonts w:ascii="Arial" w:hAnsi="Arial" w:cs="Arial"/>
          <w:b/>
          <w:szCs w:val="22"/>
        </w:rPr>
        <w:t>B</w:t>
      </w:r>
      <w:r w:rsidR="00895C87" w:rsidRPr="0093723A">
        <w:rPr>
          <w:rFonts w:ascii="Arial" w:hAnsi="Arial" w:cs="Arial"/>
          <w:b/>
          <w:szCs w:val="22"/>
        </w:rPr>
        <w:t xml:space="preserve"> - PRIOR RIGHTS SCHEDULE </w:t>
      </w:r>
    </w:p>
    <w:p w14:paraId="513E617C" w14:textId="77777777" w:rsidR="00895C87" w:rsidRPr="0093723A" w:rsidRDefault="00895C87" w:rsidP="00E65F5D">
      <w:pPr>
        <w:pStyle w:val="BodyText3"/>
        <w:spacing w:after="0"/>
        <w:rPr>
          <w:rFonts w:ascii="Arial" w:hAnsi="Arial" w:cs="Arial"/>
          <w:caps/>
          <w:sz w:val="20"/>
          <w:szCs w:val="22"/>
        </w:rPr>
      </w:pPr>
    </w:p>
    <w:p w14:paraId="612EA4FC" w14:textId="77777777" w:rsidR="00895C87" w:rsidRPr="0093723A" w:rsidRDefault="00895C87" w:rsidP="00E65F5D">
      <w:pPr>
        <w:pStyle w:val="BodyText3"/>
        <w:spacing w:after="0"/>
        <w:rPr>
          <w:rFonts w:ascii="Arial" w:hAnsi="Arial" w:cs="Arial"/>
          <w:sz w:val="20"/>
          <w:szCs w:val="22"/>
          <w:u w:val="single"/>
        </w:rPr>
      </w:pPr>
      <w:r w:rsidRPr="0093723A">
        <w:rPr>
          <w:rFonts w:ascii="Arial" w:hAnsi="Arial" w:cs="Arial"/>
          <w:sz w:val="20"/>
          <w:szCs w:val="22"/>
        </w:rPr>
        <w:t xml:space="preserve">Details of Prior Rights held by the Parties </w:t>
      </w:r>
      <w:r w:rsidRPr="0093723A">
        <w:rPr>
          <w:rFonts w:ascii="Arial" w:hAnsi="Arial" w:cs="Arial"/>
          <w:sz w:val="20"/>
          <w:szCs w:val="22"/>
          <w:u w:val="single"/>
        </w:rPr>
        <w:t>(To be updated as Rights are introduced during the period of the Contract)</w:t>
      </w:r>
    </w:p>
    <w:p w14:paraId="557C4790" w14:textId="77777777" w:rsidR="00895C87" w:rsidRPr="0093723A" w:rsidRDefault="00895C87" w:rsidP="00E65F5D">
      <w:pPr>
        <w:pStyle w:val="PlainText"/>
        <w:spacing w:line="360" w:lineRule="auto"/>
        <w:rPr>
          <w:rFonts w:ascii="Arial" w:hAnsi="Arial" w:cs="Arial"/>
          <w:szCs w:val="22"/>
        </w:rPr>
      </w:pPr>
      <w:r w:rsidRPr="0093723A">
        <w:rPr>
          <w:rFonts w:ascii="Arial" w:hAnsi="Arial" w:cs="Arial"/>
          <w:szCs w:val="22"/>
        </w:rPr>
        <w:t xml:space="preserve">Prior Rights owned or lawfully used by a Party, whether under licence or otherwise, which </w:t>
      </w:r>
      <w:r w:rsidRPr="0093723A">
        <w:rPr>
          <w:rFonts w:ascii="Arial" w:hAnsi="Arial" w:cs="Arial"/>
          <w:color w:val="000000"/>
          <w:szCs w:val="22"/>
        </w:rPr>
        <w:t xml:space="preserve">it introduces to the Project for the purposes of fulfilling its obligations under the Contract </w:t>
      </w:r>
    </w:p>
    <w:p w14:paraId="1BD24E5C" w14:textId="77777777" w:rsidR="00895C87" w:rsidRPr="0093723A" w:rsidRDefault="00895C87" w:rsidP="00E65F5D">
      <w:pPr>
        <w:rPr>
          <w:rFonts w:ascii="Arial" w:hAnsi="Arial" w:cs="Arial"/>
          <w:szCs w:val="22"/>
        </w:rPr>
      </w:pPr>
    </w:p>
    <w:p w14:paraId="6E14DA3D" w14:textId="77777777" w:rsidR="00895C87" w:rsidRPr="0093723A" w:rsidRDefault="00895C87" w:rsidP="00E65F5D">
      <w:pPr>
        <w:rPr>
          <w:rFonts w:ascii="Arial" w:hAnsi="Arial" w:cs="Arial"/>
          <w:szCs w:val="22"/>
        </w:rPr>
      </w:pPr>
      <w:r w:rsidRPr="0093723A">
        <w:rPr>
          <w:rFonts w:ascii="Arial" w:hAnsi="Arial" w:cs="Arial"/>
          <w:szCs w:val="22"/>
        </w:rPr>
        <w:t>Held by the Environment Agency</w:t>
      </w:r>
    </w:p>
    <w:p w14:paraId="3105468E" w14:textId="77777777" w:rsidR="00895C87" w:rsidRPr="0093723A" w:rsidRDefault="00895C87" w:rsidP="00E65F5D">
      <w:pPr>
        <w:rPr>
          <w:rFonts w:ascii="Arial" w:hAnsi="Arial" w:cs="Arial"/>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3119"/>
        <w:gridCol w:w="2693"/>
      </w:tblGrid>
      <w:tr w:rsidR="00895C87" w:rsidRPr="0093723A" w14:paraId="06FDB8C5" w14:textId="77777777" w:rsidTr="00137E82">
        <w:tc>
          <w:tcPr>
            <w:tcW w:w="3652" w:type="dxa"/>
          </w:tcPr>
          <w:p w14:paraId="32707ABF" w14:textId="77777777" w:rsidR="00895C87" w:rsidRPr="007C5BBB" w:rsidRDefault="00895C87" w:rsidP="00E65F5D">
            <w:pPr>
              <w:rPr>
                <w:rFonts w:ascii="Arial" w:hAnsi="Arial" w:cs="Arial"/>
                <w:b/>
                <w:szCs w:val="22"/>
              </w:rPr>
            </w:pPr>
            <w:r w:rsidRPr="007C5BBB">
              <w:rPr>
                <w:rFonts w:ascii="Arial" w:hAnsi="Arial" w:cs="Arial"/>
                <w:b/>
                <w:szCs w:val="22"/>
              </w:rPr>
              <w:t>Name and description of Prior Rights</w:t>
            </w:r>
          </w:p>
        </w:tc>
        <w:tc>
          <w:tcPr>
            <w:tcW w:w="3119" w:type="dxa"/>
          </w:tcPr>
          <w:p w14:paraId="2021BDF7" w14:textId="77777777" w:rsidR="00895C87" w:rsidRPr="007C5BBB" w:rsidRDefault="00895C87" w:rsidP="00E65F5D">
            <w:pPr>
              <w:rPr>
                <w:rFonts w:ascii="Arial" w:hAnsi="Arial" w:cs="Arial"/>
                <w:b/>
                <w:szCs w:val="22"/>
              </w:rPr>
            </w:pPr>
            <w:r w:rsidRPr="007C5BBB">
              <w:rPr>
                <w:rFonts w:ascii="Arial" w:hAnsi="Arial" w:cs="Arial"/>
                <w:b/>
                <w:szCs w:val="22"/>
              </w:rPr>
              <w:t>Extent of proposed use in the Project</w:t>
            </w:r>
            <w:r w:rsidR="00491B79" w:rsidRPr="007C5BBB">
              <w:rPr>
                <w:rFonts w:ascii="Arial" w:hAnsi="Arial" w:cs="Arial"/>
                <w:b/>
                <w:szCs w:val="22"/>
              </w:rPr>
              <w:t xml:space="preserve"> </w:t>
            </w:r>
          </w:p>
        </w:tc>
        <w:tc>
          <w:tcPr>
            <w:tcW w:w="2693" w:type="dxa"/>
          </w:tcPr>
          <w:p w14:paraId="498178A2" w14:textId="77777777" w:rsidR="00895C87" w:rsidRPr="007C5BBB" w:rsidRDefault="00895C87" w:rsidP="00E65F5D">
            <w:pPr>
              <w:rPr>
                <w:rFonts w:ascii="Arial" w:hAnsi="Arial" w:cs="Arial"/>
                <w:b/>
                <w:szCs w:val="22"/>
              </w:rPr>
            </w:pPr>
            <w:r w:rsidRPr="007C5BBB">
              <w:rPr>
                <w:rFonts w:ascii="Arial" w:hAnsi="Arial" w:cs="Arial"/>
                <w:b/>
                <w:szCs w:val="22"/>
              </w:rPr>
              <w:t>Proprietary owner of the Prior Rights</w:t>
            </w:r>
          </w:p>
        </w:tc>
      </w:tr>
      <w:tr w:rsidR="00895C87" w:rsidRPr="0093723A" w14:paraId="6B962FC6" w14:textId="77777777" w:rsidTr="00137E82">
        <w:tc>
          <w:tcPr>
            <w:tcW w:w="3652" w:type="dxa"/>
          </w:tcPr>
          <w:p w14:paraId="4EA60FD8" w14:textId="77777777" w:rsidR="00895C87" w:rsidRPr="0093723A" w:rsidRDefault="00895C87" w:rsidP="00E65F5D">
            <w:pPr>
              <w:rPr>
                <w:rFonts w:ascii="Arial" w:hAnsi="Arial" w:cs="Arial"/>
                <w:szCs w:val="22"/>
              </w:rPr>
            </w:pPr>
          </w:p>
        </w:tc>
        <w:tc>
          <w:tcPr>
            <w:tcW w:w="3119" w:type="dxa"/>
          </w:tcPr>
          <w:p w14:paraId="53BAA6BC" w14:textId="77777777" w:rsidR="00895C87" w:rsidRPr="0093723A" w:rsidRDefault="00895C87" w:rsidP="00E65F5D">
            <w:pPr>
              <w:rPr>
                <w:rFonts w:ascii="Arial" w:hAnsi="Arial" w:cs="Arial"/>
                <w:szCs w:val="22"/>
              </w:rPr>
            </w:pPr>
          </w:p>
        </w:tc>
        <w:tc>
          <w:tcPr>
            <w:tcW w:w="2693" w:type="dxa"/>
          </w:tcPr>
          <w:p w14:paraId="3A9B6F43" w14:textId="77777777" w:rsidR="00895C87" w:rsidRPr="0093723A" w:rsidRDefault="00895C87" w:rsidP="00E65F5D">
            <w:pPr>
              <w:rPr>
                <w:rFonts w:ascii="Arial" w:hAnsi="Arial" w:cs="Arial"/>
                <w:szCs w:val="22"/>
              </w:rPr>
            </w:pPr>
          </w:p>
          <w:p w14:paraId="78082591" w14:textId="77777777" w:rsidR="00895C87" w:rsidRPr="0093723A" w:rsidRDefault="00895C87" w:rsidP="00E65F5D">
            <w:pPr>
              <w:pStyle w:val="Header"/>
              <w:tabs>
                <w:tab w:val="clear" w:pos="4153"/>
                <w:tab w:val="clear" w:pos="8306"/>
              </w:tabs>
              <w:rPr>
                <w:rFonts w:ascii="Arial" w:hAnsi="Arial" w:cs="Arial"/>
                <w:szCs w:val="22"/>
              </w:rPr>
            </w:pPr>
          </w:p>
        </w:tc>
      </w:tr>
      <w:tr w:rsidR="00895C87" w:rsidRPr="0093723A" w14:paraId="6082F8E7" w14:textId="77777777" w:rsidTr="00137E82">
        <w:tc>
          <w:tcPr>
            <w:tcW w:w="3652" w:type="dxa"/>
          </w:tcPr>
          <w:p w14:paraId="7BB3A1C2" w14:textId="77777777" w:rsidR="00895C87" w:rsidRPr="0093723A" w:rsidRDefault="00895C87" w:rsidP="00E65F5D">
            <w:pPr>
              <w:rPr>
                <w:rFonts w:ascii="Arial" w:hAnsi="Arial" w:cs="Arial"/>
                <w:szCs w:val="22"/>
              </w:rPr>
            </w:pPr>
          </w:p>
        </w:tc>
        <w:tc>
          <w:tcPr>
            <w:tcW w:w="3119" w:type="dxa"/>
          </w:tcPr>
          <w:p w14:paraId="35517FCC" w14:textId="77777777" w:rsidR="00895C87" w:rsidRPr="0093723A" w:rsidRDefault="00895C87" w:rsidP="00E65F5D">
            <w:pPr>
              <w:rPr>
                <w:rFonts w:ascii="Arial" w:hAnsi="Arial" w:cs="Arial"/>
                <w:szCs w:val="22"/>
              </w:rPr>
            </w:pPr>
          </w:p>
        </w:tc>
        <w:tc>
          <w:tcPr>
            <w:tcW w:w="2693" w:type="dxa"/>
          </w:tcPr>
          <w:p w14:paraId="12A07361" w14:textId="77777777" w:rsidR="00895C87" w:rsidRPr="0093723A" w:rsidRDefault="00895C87" w:rsidP="00E65F5D">
            <w:pPr>
              <w:rPr>
                <w:rFonts w:ascii="Arial" w:hAnsi="Arial" w:cs="Arial"/>
                <w:szCs w:val="22"/>
              </w:rPr>
            </w:pPr>
          </w:p>
          <w:p w14:paraId="3077018B" w14:textId="77777777" w:rsidR="00895C87" w:rsidRPr="0093723A" w:rsidRDefault="00895C87" w:rsidP="00E65F5D">
            <w:pPr>
              <w:rPr>
                <w:rFonts w:ascii="Arial" w:hAnsi="Arial" w:cs="Arial"/>
                <w:szCs w:val="22"/>
              </w:rPr>
            </w:pPr>
          </w:p>
        </w:tc>
      </w:tr>
      <w:tr w:rsidR="00895C87" w:rsidRPr="0093723A" w14:paraId="6B3050A3" w14:textId="77777777" w:rsidTr="00137E82">
        <w:tc>
          <w:tcPr>
            <w:tcW w:w="3652" w:type="dxa"/>
          </w:tcPr>
          <w:p w14:paraId="1B9393BB" w14:textId="77777777" w:rsidR="00895C87" w:rsidRPr="0093723A" w:rsidRDefault="00895C87" w:rsidP="00E65F5D">
            <w:pPr>
              <w:rPr>
                <w:rFonts w:ascii="Arial" w:hAnsi="Arial" w:cs="Arial"/>
                <w:szCs w:val="22"/>
              </w:rPr>
            </w:pPr>
          </w:p>
        </w:tc>
        <w:tc>
          <w:tcPr>
            <w:tcW w:w="3119" w:type="dxa"/>
          </w:tcPr>
          <w:p w14:paraId="0797304C" w14:textId="77777777" w:rsidR="00895C87" w:rsidRPr="0093723A" w:rsidRDefault="00895C87" w:rsidP="00E65F5D">
            <w:pPr>
              <w:rPr>
                <w:rFonts w:ascii="Arial" w:hAnsi="Arial" w:cs="Arial"/>
                <w:szCs w:val="22"/>
              </w:rPr>
            </w:pPr>
          </w:p>
        </w:tc>
        <w:tc>
          <w:tcPr>
            <w:tcW w:w="2693" w:type="dxa"/>
          </w:tcPr>
          <w:p w14:paraId="4E249266" w14:textId="77777777" w:rsidR="00895C87" w:rsidRPr="0093723A" w:rsidRDefault="00895C87" w:rsidP="00E65F5D">
            <w:pPr>
              <w:rPr>
                <w:rFonts w:ascii="Arial" w:hAnsi="Arial" w:cs="Arial"/>
                <w:szCs w:val="22"/>
              </w:rPr>
            </w:pPr>
          </w:p>
          <w:p w14:paraId="6C113522" w14:textId="77777777" w:rsidR="00895C87" w:rsidRPr="0093723A" w:rsidRDefault="00895C87" w:rsidP="00E65F5D">
            <w:pPr>
              <w:rPr>
                <w:rFonts w:ascii="Arial" w:hAnsi="Arial" w:cs="Arial"/>
                <w:szCs w:val="22"/>
              </w:rPr>
            </w:pPr>
          </w:p>
        </w:tc>
      </w:tr>
    </w:tbl>
    <w:p w14:paraId="37925DA6" w14:textId="77777777" w:rsidR="00895C87" w:rsidRPr="0093723A" w:rsidRDefault="00895C87" w:rsidP="00E65F5D">
      <w:pPr>
        <w:rPr>
          <w:rFonts w:ascii="Arial" w:hAnsi="Arial" w:cs="Arial"/>
          <w:szCs w:val="22"/>
        </w:rPr>
      </w:pPr>
    </w:p>
    <w:p w14:paraId="051F7A75" w14:textId="77777777" w:rsidR="00895C87" w:rsidRPr="0093723A" w:rsidRDefault="00895C87" w:rsidP="00E65F5D">
      <w:pPr>
        <w:rPr>
          <w:rFonts w:ascii="Arial" w:hAnsi="Arial" w:cs="Arial"/>
          <w:szCs w:val="22"/>
        </w:rPr>
      </w:pPr>
      <w:r w:rsidRPr="0093723A">
        <w:rPr>
          <w:rFonts w:ascii="Arial" w:hAnsi="Arial" w:cs="Arial"/>
          <w:szCs w:val="22"/>
        </w:rPr>
        <w:t>Held by the Contractor</w:t>
      </w:r>
    </w:p>
    <w:p w14:paraId="23A9831E" w14:textId="77777777" w:rsidR="00895C87" w:rsidRPr="0093723A" w:rsidRDefault="00895C87" w:rsidP="00E65F5D">
      <w:pPr>
        <w:rPr>
          <w:rFonts w:ascii="Arial" w:hAnsi="Arial" w:cs="Arial"/>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3119"/>
        <w:gridCol w:w="2693"/>
      </w:tblGrid>
      <w:tr w:rsidR="00895C87" w:rsidRPr="0093723A" w14:paraId="79A7391C" w14:textId="77777777" w:rsidTr="00137E82">
        <w:tc>
          <w:tcPr>
            <w:tcW w:w="3652" w:type="dxa"/>
          </w:tcPr>
          <w:p w14:paraId="3917DA9C" w14:textId="77777777" w:rsidR="00895C87" w:rsidRPr="007C5BBB" w:rsidRDefault="00895C87" w:rsidP="00E65F5D">
            <w:pPr>
              <w:rPr>
                <w:rFonts w:ascii="Arial" w:hAnsi="Arial" w:cs="Arial"/>
                <w:b/>
                <w:szCs w:val="22"/>
              </w:rPr>
            </w:pPr>
            <w:r w:rsidRPr="007C5BBB">
              <w:rPr>
                <w:rFonts w:ascii="Arial" w:hAnsi="Arial" w:cs="Arial"/>
                <w:b/>
                <w:szCs w:val="22"/>
              </w:rPr>
              <w:t>Name and description of Prior Rights</w:t>
            </w:r>
          </w:p>
        </w:tc>
        <w:tc>
          <w:tcPr>
            <w:tcW w:w="3119" w:type="dxa"/>
          </w:tcPr>
          <w:p w14:paraId="632A5BCD" w14:textId="77777777" w:rsidR="00895C87" w:rsidRPr="007C5BBB" w:rsidRDefault="00895C87" w:rsidP="00E65F5D">
            <w:pPr>
              <w:rPr>
                <w:rFonts w:ascii="Arial" w:hAnsi="Arial" w:cs="Arial"/>
                <w:b/>
                <w:szCs w:val="22"/>
              </w:rPr>
            </w:pPr>
            <w:r w:rsidRPr="007C5BBB">
              <w:rPr>
                <w:rFonts w:ascii="Arial" w:hAnsi="Arial" w:cs="Arial"/>
                <w:b/>
                <w:szCs w:val="22"/>
              </w:rPr>
              <w:t>Extent of proposed use in the Project</w:t>
            </w:r>
            <w:r w:rsidR="00491B79" w:rsidRPr="007C5BBB">
              <w:rPr>
                <w:rFonts w:ascii="Arial" w:hAnsi="Arial" w:cs="Arial"/>
                <w:b/>
                <w:szCs w:val="22"/>
              </w:rPr>
              <w:t xml:space="preserve"> </w:t>
            </w:r>
          </w:p>
        </w:tc>
        <w:tc>
          <w:tcPr>
            <w:tcW w:w="2693" w:type="dxa"/>
          </w:tcPr>
          <w:p w14:paraId="6B10AC19" w14:textId="77777777" w:rsidR="00895C87" w:rsidRPr="007C5BBB" w:rsidRDefault="00895C87" w:rsidP="00E65F5D">
            <w:pPr>
              <w:rPr>
                <w:rFonts w:ascii="Arial" w:hAnsi="Arial" w:cs="Arial"/>
                <w:b/>
                <w:szCs w:val="22"/>
              </w:rPr>
            </w:pPr>
            <w:r w:rsidRPr="007C5BBB">
              <w:rPr>
                <w:rFonts w:ascii="Arial" w:hAnsi="Arial" w:cs="Arial"/>
                <w:b/>
                <w:szCs w:val="22"/>
              </w:rPr>
              <w:t>Proprietary owner of the Prior Rights</w:t>
            </w:r>
          </w:p>
        </w:tc>
      </w:tr>
      <w:tr w:rsidR="00895C87" w:rsidRPr="0093723A" w14:paraId="7E539DFA" w14:textId="77777777" w:rsidTr="00137E82">
        <w:tc>
          <w:tcPr>
            <w:tcW w:w="3652" w:type="dxa"/>
          </w:tcPr>
          <w:p w14:paraId="1F46D518" w14:textId="77777777" w:rsidR="00895C87" w:rsidRPr="0093723A" w:rsidRDefault="00895C87" w:rsidP="00E65F5D">
            <w:pPr>
              <w:rPr>
                <w:rFonts w:ascii="Arial" w:hAnsi="Arial" w:cs="Arial"/>
                <w:szCs w:val="22"/>
              </w:rPr>
            </w:pPr>
          </w:p>
        </w:tc>
        <w:tc>
          <w:tcPr>
            <w:tcW w:w="3119" w:type="dxa"/>
          </w:tcPr>
          <w:p w14:paraId="7B69BF2D" w14:textId="77777777" w:rsidR="00895C87" w:rsidRPr="0093723A" w:rsidRDefault="00895C87" w:rsidP="00E65F5D">
            <w:pPr>
              <w:rPr>
                <w:rFonts w:ascii="Arial" w:hAnsi="Arial" w:cs="Arial"/>
                <w:szCs w:val="22"/>
              </w:rPr>
            </w:pPr>
          </w:p>
        </w:tc>
        <w:tc>
          <w:tcPr>
            <w:tcW w:w="2693" w:type="dxa"/>
          </w:tcPr>
          <w:p w14:paraId="22D809CD" w14:textId="77777777" w:rsidR="00895C87" w:rsidRPr="0093723A" w:rsidRDefault="00895C87" w:rsidP="00E65F5D">
            <w:pPr>
              <w:rPr>
                <w:rFonts w:ascii="Arial" w:hAnsi="Arial" w:cs="Arial"/>
                <w:szCs w:val="22"/>
              </w:rPr>
            </w:pPr>
          </w:p>
          <w:p w14:paraId="54FCB90A" w14:textId="77777777" w:rsidR="00895C87" w:rsidRPr="0093723A" w:rsidRDefault="00895C87" w:rsidP="00E65F5D">
            <w:pPr>
              <w:rPr>
                <w:rFonts w:ascii="Arial" w:hAnsi="Arial" w:cs="Arial"/>
                <w:szCs w:val="22"/>
              </w:rPr>
            </w:pPr>
          </w:p>
        </w:tc>
      </w:tr>
      <w:tr w:rsidR="00895C87" w:rsidRPr="0093723A" w14:paraId="4A9220DC" w14:textId="77777777" w:rsidTr="00137E82">
        <w:tc>
          <w:tcPr>
            <w:tcW w:w="3652" w:type="dxa"/>
          </w:tcPr>
          <w:p w14:paraId="68E08EDB" w14:textId="77777777" w:rsidR="00895C87" w:rsidRPr="0093723A" w:rsidRDefault="00895C87" w:rsidP="00E65F5D">
            <w:pPr>
              <w:rPr>
                <w:rFonts w:ascii="Arial" w:hAnsi="Arial" w:cs="Arial"/>
                <w:szCs w:val="22"/>
              </w:rPr>
            </w:pPr>
          </w:p>
        </w:tc>
        <w:tc>
          <w:tcPr>
            <w:tcW w:w="3119" w:type="dxa"/>
          </w:tcPr>
          <w:p w14:paraId="09D55E53" w14:textId="77777777" w:rsidR="00895C87" w:rsidRPr="0093723A" w:rsidRDefault="00895C87" w:rsidP="00E65F5D">
            <w:pPr>
              <w:rPr>
                <w:rFonts w:ascii="Arial" w:hAnsi="Arial" w:cs="Arial"/>
                <w:szCs w:val="22"/>
              </w:rPr>
            </w:pPr>
          </w:p>
        </w:tc>
        <w:tc>
          <w:tcPr>
            <w:tcW w:w="2693" w:type="dxa"/>
          </w:tcPr>
          <w:p w14:paraId="599045CE" w14:textId="77777777" w:rsidR="00895C87" w:rsidRPr="0093723A" w:rsidRDefault="00895C87" w:rsidP="00E65F5D">
            <w:pPr>
              <w:rPr>
                <w:rFonts w:ascii="Arial" w:hAnsi="Arial" w:cs="Arial"/>
                <w:szCs w:val="22"/>
              </w:rPr>
            </w:pPr>
          </w:p>
          <w:p w14:paraId="0ED2DDC2" w14:textId="77777777" w:rsidR="00895C87" w:rsidRPr="0093723A" w:rsidRDefault="00895C87" w:rsidP="00E65F5D">
            <w:pPr>
              <w:rPr>
                <w:rFonts w:ascii="Arial" w:hAnsi="Arial" w:cs="Arial"/>
                <w:szCs w:val="22"/>
              </w:rPr>
            </w:pPr>
          </w:p>
        </w:tc>
      </w:tr>
      <w:tr w:rsidR="00895C87" w:rsidRPr="0093723A" w14:paraId="5EDF7388" w14:textId="77777777" w:rsidTr="00137E82">
        <w:tc>
          <w:tcPr>
            <w:tcW w:w="3652" w:type="dxa"/>
          </w:tcPr>
          <w:p w14:paraId="63037967" w14:textId="77777777" w:rsidR="00895C87" w:rsidRPr="0093723A" w:rsidRDefault="00895C87" w:rsidP="00E65F5D">
            <w:pPr>
              <w:rPr>
                <w:rFonts w:ascii="Arial" w:hAnsi="Arial" w:cs="Arial"/>
                <w:szCs w:val="22"/>
              </w:rPr>
            </w:pPr>
          </w:p>
        </w:tc>
        <w:tc>
          <w:tcPr>
            <w:tcW w:w="3119" w:type="dxa"/>
          </w:tcPr>
          <w:p w14:paraId="17554A53" w14:textId="77777777" w:rsidR="00895C87" w:rsidRPr="0093723A" w:rsidRDefault="00895C87" w:rsidP="00E65F5D">
            <w:pPr>
              <w:rPr>
                <w:rFonts w:ascii="Arial" w:hAnsi="Arial" w:cs="Arial"/>
                <w:szCs w:val="22"/>
              </w:rPr>
            </w:pPr>
          </w:p>
        </w:tc>
        <w:tc>
          <w:tcPr>
            <w:tcW w:w="2693" w:type="dxa"/>
          </w:tcPr>
          <w:p w14:paraId="3E1106D4" w14:textId="77777777" w:rsidR="00895C87" w:rsidRPr="0093723A" w:rsidRDefault="00895C87" w:rsidP="00E65F5D">
            <w:pPr>
              <w:rPr>
                <w:rFonts w:ascii="Arial" w:hAnsi="Arial" w:cs="Arial"/>
                <w:szCs w:val="22"/>
              </w:rPr>
            </w:pPr>
          </w:p>
          <w:p w14:paraId="2E3FC118" w14:textId="77777777" w:rsidR="00895C87" w:rsidRPr="0093723A" w:rsidRDefault="00895C87" w:rsidP="00E65F5D">
            <w:pPr>
              <w:rPr>
                <w:rFonts w:ascii="Arial" w:hAnsi="Arial" w:cs="Arial"/>
                <w:szCs w:val="22"/>
              </w:rPr>
            </w:pPr>
          </w:p>
        </w:tc>
      </w:tr>
    </w:tbl>
    <w:p w14:paraId="3D6022FD" w14:textId="77777777" w:rsidR="00895C87" w:rsidRPr="0093723A" w:rsidRDefault="00895C87" w:rsidP="00E65F5D">
      <w:pPr>
        <w:jc w:val="both"/>
        <w:rPr>
          <w:rFonts w:ascii="Arial" w:hAnsi="Arial" w:cs="Arial"/>
          <w:szCs w:val="22"/>
        </w:rPr>
      </w:pPr>
    </w:p>
    <w:p w14:paraId="2C2B240B" w14:textId="77777777" w:rsidR="00895C87" w:rsidRDefault="00544F4A" w:rsidP="00E65F5D">
      <w:pPr>
        <w:rPr>
          <w:rFonts w:ascii="Arial" w:hAnsi="Arial" w:cs="Arial"/>
          <w:szCs w:val="22"/>
        </w:rPr>
      </w:pPr>
      <w:r>
        <w:rPr>
          <w:rStyle w:val="Strong"/>
          <w:rFonts w:ascii="Arial" w:hAnsi="Arial" w:cs="Arial"/>
          <w:szCs w:val="22"/>
        </w:rPr>
        <w:t xml:space="preserve">Explanation of </w:t>
      </w:r>
      <w:r w:rsidR="00895C87" w:rsidRPr="0093723A">
        <w:rPr>
          <w:rStyle w:val="Strong"/>
          <w:rFonts w:ascii="Arial" w:hAnsi="Arial" w:cs="Arial"/>
          <w:szCs w:val="22"/>
        </w:rPr>
        <w:t>Contractor's Prior Rights</w:t>
      </w:r>
      <w:r w:rsidR="00895C87" w:rsidRPr="0093723A">
        <w:rPr>
          <w:rFonts w:ascii="Arial" w:hAnsi="Arial" w:cs="Arial"/>
          <w:szCs w:val="22"/>
        </w:rPr>
        <w:br/>
        <w:t>All Intellectual Property Rights owned by or lawfully used by the Contractor, whether under licence or otherwise before the date of this Contract. It can also mean any invention and know how or other intellectual property (whether or not patentable) owned by one of the parties prior to the commencement of the Project</w:t>
      </w:r>
      <w:r w:rsidR="00680D18" w:rsidRPr="0093723A">
        <w:rPr>
          <w:rFonts w:ascii="Arial" w:hAnsi="Arial" w:cs="Arial"/>
          <w:szCs w:val="22"/>
        </w:rPr>
        <w:t>,</w:t>
      </w:r>
      <w:r w:rsidR="00895C87" w:rsidRPr="0093723A">
        <w:rPr>
          <w:rFonts w:ascii="Arial" w:hAnsi="Arial" w:cs="Arial"/>
          <w:szCs w:val="22"/>
        </w:rPr>
        <w:t xml:space="preserve"> or devised or discovered by one of them only in the course of other projects during the Project period and not arising directly from the Project.</w:t>
      </w:r>
    </w:p>
    <w:p w14:paraId="0E129590" w14:textId="77777777" w:rsidR="00654A5E" w:rsidRDefault="00654A5E" w:rsidP="00E65F5D">
      <w:pPr>
        <w:rPr>
          <w:rFonts w:ascii="Arial" w:hAnsi="Arial" w:cs="Arial"/>
          <w:szCs w:val="22"/>
        </w:rPr>
      </w:pPr>
    </w:p>
    <w:p w14:paraId="13CDF814" w14:textId="77777777" w:rsidR="005A7584" w:rsidRDefault="005A7584" w:rsidP="00E65F5D">
      <w:pPr>
        <w:rPr>
          <w:rFonts w:ascii="Arial" w:hAnsi="Arial" w:cs="Arial"/>
          <w:szCs w:val="22"/>
        </w:rPr>
      </w:pPr>
    </w:p>
    <w:p w14:paraId="5FB2D5E7" w14:textId="77777777" w:rsidR="005A7584" w:rsidRDefault="005A7584" w:rsidP="00E65F5D">
      <w:pPr>
        <w:rPr>
          <w:rFonts w:ascii="Arial" w:hAnsi="Arial" w:cs="Arial"/>
          <w:szCs w:val="22"/>
        </w:rPr>
      </w:pPr>
    </w:p>
    <w:p w14:paraId="21A1A3C4" w14:textId="77777777" w:rsidR="005A7584" w:rsidRDefault="005A7584" w:rsidP="00E65F5D">
      <w:pPr>
        <w:rPr>
          <w:rFonts w:ascii="Arial" w:hAnsi="Arial" w:cs="Arial"/>
          <w:szCs w:val="22"/>
        </w:rPr>
      </w:pPr>
    </w:p>
    <w:p w14:paraId="51144FAC" w14:textId="77777777" w:rsidR="005A7584" w:rsidRDefault="005A7584" w:rsidP="00E65F5D">
      <w:pPr>
        <w:rPr>
          <w:rFonts w:ascii="Arial" w:hAnsi="Arial" w:cs="Arial"/>
          <w:szCs w:val="22"/>
        </w:rPr>
      </w:pPr>
    </w:p>
    <w:p w14:paraId="13415F8A" w14:textId="77777777" w:rsidR="005A7584" w:rsidRPr="0093723A" w:rsidRDefault="005A7584" w:rsidP="00E65F5D">
      <w:pPr>
        <w:rPr>
          <w:rFonts w:ascii="Arial" w:hAnsi="Arial" w:cs="Arial"/>
          <w:szCs w:val="22"/>
        </w:rPr>
      </w:pPr>
    </w:p>
    <w:p w14:paraId="7A006770" w14:textId="77777777" w:rsidR="0093252F" w:rsidRPr="0093723A" w:rsidRDefault="0093252F" w:rsidP="00E65F5D">
      <w:pPr>
        <w:rPr>
          <w:rFonts w:ascii="Arial" w:hAnsi="Arial" w:cs="Arial"/>
          <w:szCs w:val="22"/>
        </w:rPr>
      </w:pPr>
    </w:p>
    <w:p w14:paraId="7C8D2161" w14:textId="77777777" w:rsidR="00F1537C" w:rsidRDefault="00F1537C" w:rsidP="00E65F5D">
      <w:pPr>
        <w:rPr>
          <w:rFonts w:ascii="Arial" w:hAnsi="Arial" w:cs="Arial"/>
          <w:b/>
          <w:szCs w:val="22"/>
        </w:rPr>
      </w:pPr>
      <w:r>
        <w:rPr>
          <w:rFonts w:ascii="Arial" w:hAnsi="Arial" w:cs="Arial"/>
          <w:b/>
          <w:szCs w:val="22"/>
        </w:rPr>
        <w:t>APPENDIX C – ACCEPTANCE OF TERMS AND CONDITIONS</w:t>
      </w:r>
    </w:p>
    <w:p w14:paraId="4D468371" w14:textId="77777777" w:rsidR="00F1537C" w:rsidRDefault="00F1537C" w:rsidP="00E65F5D">
      <w:pPr>
        <w:rPr>
          <w:rFonts w:ascii="Arial" w:hAnsi="Arial" w:cs="Arial"/>
          <w:b/>
          <w:szCs w:val="22"/>
        </w:rPr>
      </w:pPr>
    </w:p>
    <w:p w14:paraId="252D73F9" w14:textId="77777777" w:rsidR="001A3679" w:rsidRPr="001A3679" w:rsidRDefault="001A3679" w:rsidP="00E65F5D">
      <w:pPr>
        <w:rPr>
          <w:rFonts w:ascii="Arial" w:hAnsi="Arial" w:cs="Arial"/>
          <w:szCs w:val="22"/>
        </w:rPr>
      </w:pPr>
      <w:r w:rsidRPr="00C11EBA">
        <w:rPr>
          <w:rFonts w:ascii="Arial" w:hAnsi="Arial" w:cs="Arial"/>
          <w:szCs w:val="22"/>
        </w:rPr>
        <w:t>I/We</w:t>
      </w:r>
      <w:r>
        <w:rPr>
          <w:rFonts w:ascii="Arial" w:hAnsi="Arial" w:cs="Arial"/>
          <w:color w:val="FF0000"/>
          <w:szCs w:val="22"/>
        </w:rPr>
        <w:t xml:space="preserve"> </w:t>
      </w:r>
      <w:r>
        <w:rPr>
          <w:rFonts w:ascii="Arial" w:hAnsi="Arial" w:cs="Arial"/>
          <w:szCs w:val="22"/>
        </w:rPr>
        <w:t>accept in full the terms and conditions named in Section 2 and appended</w:t>
      </w:r>
      <w:r w:rsidR="00C11EBA">
        <w:rPr>
          <w:rFonts w:ascii="Arial" w:hAnsi="Arial" w:cs="Arial"/>
          <w:szCs w:val="22"/>
        </w:rPr>
        <w:t xml:space="preserve"> to this </w:t>
      </w:r>
      <w:r>
        <w:rPr>
          <w:rFonts w:ascii="Arial" w:hAnsi="Arial" w:cs="Arial"/>
          <w:szCs w:val="22"/>
        </w:rPr>
        <w:t>Request for Quote document</w:t>
      </w:r>
      <w:r w:rsidR="00C11EBA">
        <w:rPr>
          <w:rFonts w:ascii="Arial" w:hAnsi="Arial" w:cs="Arial"/>
          <w:szCs w:val="22"/>
        </w:rPr>
        <w:t xml:space="preserve">. </w:t>
      </w:r>
    </w:p>
    <w:p w14:paraId="5BC6DCD7" w14:textId="77777777" w:rsidR="00C11EBA" w:rsidRPr="00B71812" w:rsidRDefault="00C11EBA" w:rsidP="00E65F5D">
      <w:pPr>
        <w:rPr>
          <w:rFonts w:ascii="Arial" w:hAnsi="Arial" w:cs="Arial"/>
          <w:szCs w:val="22"/>
        </w:rPr>
      </w:pPr>
    </w:p>
    <w:p w14:paraId="2FCA3165" w14:textId="77777777" w:rsidR="00C11EBA" w:rsidRDefault="00C11EBA" w:rsidP="00E65F5D">
      <w:pPr>
        <w:rPr>
          <w:rFonts w:ascii="Arial" w:hAnsi="Arial" w:cs="Arial"/>
          <w:color w:val="FF0000"/>
          <w:szCs w:val="22"/>
        </w:rPr>
      </w:pPr>
    </w:p>
    <w:p w14:paraId="7AD5CABA" w14:textId="77777777" w:rsidR="00C11EBA" w:rsidRPr="005A2AA8" w:rsidRDefault="00C11EBA" w:rsidP="00C11EBA">
      <w:pPr>
        <w:rPr>
          <w:rFonts w:ascii="Arial" w:hAnsi="Arial" w:cs="Arial"/>
          <w:sz w:val="22"/>
          <w:szCs w:val="22"/>
        </w:rPr>
      </w:pPr>
      <w:r>
        <w:rPr>
          <w:rFonts w:ascii="Arial" w:hAnsi="Arial" w:cs="Arial"/>
          <w:sz w:val="22"/>
          <w:szCs w:val="22"/>
        </w:rPr>
        <w:t xml:space="preserve">Company </w:t>
      </w:r>
      <w:r w:rsidRPr="005A2AA8">
        <w:rPr>
          <w:rFonts w:ascii="Arial" w:hAnsi="Arial" w:cs="Arial"/>
          <w:sz w:val="22"/>
          <w:szCs w:val="22"/>
        </w:rPr>
        <w:tab/>
        <w:t>____________________________________________________</w:t>
      </w:r>
    </w:p>
    <w:p w14:paraId="76CF3602" w14:textId="77777777" w:rsidR="00C11EBA" w:rsidRPr="005A2AA8" w:rsidRDefault="00C11EBA" w:rsidP="00C11EBA">
      <w:pPr>
        <w:tabs>
          <w:tab w:val="right" w:leader="dot" w:pos="8305"/>
        </w:tabs>
        <w:rPr>
          <w:rFonts w:ascii="Arial" w:hAnsi="Arial" w:cs="Arial"/>
          <w:sz w:val="22"/>
          <w:szCs w:val="22"/>
        </w:rPr>
      </w:pPr>
      <w:r>
        <w:rPr>
          <w:rFonts w:ascii="Arial" w:hAnsi="Arial" w:cs="Arial"/>
          <w:sz w:val="22"/>
          <w:szCs w:val="22"/>
        </w:rPr>
        <w:t>Name</w:t>
      </w:r>
    </w:p>
    <w:p w14:paraId="0657CF0F" w14:textId="77777777" w:rsidR="00C11EBA" w:rsidRPr="005A2AA8" w:rsidRDefault="00C11EBA" w:rsidP="00C11EBA">
      <w:pPr>
        <w:rPr>
          <w:rFonts w:ascii="Arial" w:hAnsi="Arial" w:cs="Arial"/>
          <w:sz w:val="22"/>
          <w:szCs w:val="22"/>
        </w:rPr>
      </w:pPr>
    </w:p>
    <w:p w14:paraId="71AF2E50" w14:textId="77777777" w:rsidR="00C11EBA" w:rsidRPr="005A2AA8" w:rsidRDefault="00C11EBA" w:rsidP="00C11EBA">
      <w:pPr>
        <w:rPr>
          <w:rFonts w:ascii="Arial" w:hAnsi="Arial" w:cs="Arial"/>
          <w:sz w:val="22"/>
          <w:szCs w:val="22"/>
        </w:rPr>
      </w:pPr>
    </w:p>
    <w:p w14:paraId="6890B848" w14:textId="77777777" w:rsidR="00C11EBA" w:rsidRPr="005A2AA8" w:rsidRDefault="00C11EBA" w:rsidP="00C11EBA">
      <w:pPr>
        <w:rPr>
          <w:rFonts w:ascii="Arial" w:hAnsi="Arial" w:cs="Arial"/>
          <w:sz w:val="22"/>
          <w:szCs w:val="22"/>
        </w:rPr>
      </w:pPr>
      <w:r w:rsidRPr="005A2AA8">
        <w:rPr>
          <w:rFonts w:ascii="Arial" w:hAnsi="Arial" w:cs="Arial"/>
          <w:sz w:val="22"/>
          <w:szCs w:val="22"/>
        </w:rPr>
        <w:t>Signature</w:t>
      </w:r>
      <w:r w:rsidRPr="005A2AA8">
        <w:rPr>
          <w:rFonts w:ascii="Arial" w:hAnsi="Arial" w:cs="Arial"/>
          <w:sz w:val="22"/>
          <w:szCs w:val="22"/>
        </w:rPr>
        <w:tab/>
        <w:t>____________________________________________________</w:t>
      </w:r>
    </w:p>
    <w:p w14:paraId="12FAA0DD" w14:textId="77777777" w:rsidR="00C11EBA" w:rsidRPr="005A2AA8" w:rsidRDefault="00C11EBA" w:rsidP="00C11EBA">
      <w:pPr>
        <w:rPr>
          <w:rFonts w:ascii="Arial" w:hAnsi="Arial" w:cs="Arial"/>
          <w:sz w:val="22"/>
          <w:szCs w:val="22"/>
        </w:rPr>
      </w:pPr>
    </w:p>
    <w:p w14:paraId="33F9F7AE" w14:textId="77777777" w:rsidR="00C11EBA" w:rsidRPr="005A2AA8" w:rsidRDefault="00C11EBA" w:rsidP="00C11EBA">
      <w:pPr>
        <w:rPr>
          <w:rFonts w:ascii="Arial" w:hAnsi="Arial" w:cs="Arial"/>
          <w:sz w:val="22"/>
          <w:szCs w:val="22"/>
        </w:rPr>
      </w:pPr>
    </w:p>
    <w:p w14:paraId="179FAD4C" w14:textId="77777777" w:rsidR="00C11EBA" w:rsidRPr="005A2AA8" w:rsidRDefault="00C11EBA" w:rsidP="00C11EBA">
      <w:pPr>
        <w:rPr>
          <w:rFonts w:ascii="Arial" w:hAnsi="Arial" w:cs="Arial"/>
          <w:sz w:val="22"/>
          <w:szCs w:val="22"/>
        </w:rPr>
      </w:pPr>
      <w:r w:rsidRPr="005A2AA8">
        <w:rPr>
          <w:rFonts w:ascii="Arial" w:hAnsi="Arial" w:cs="Arial"/>
          <w:sz w:val="22"/>
          <w:szCs w:val="22"/>
        </w:rPr>
        <w:t>Print Name</w:t>
      </w:r>
      <w:r w:rsidRPr="005A2AA8">
        <w:rPr>
          <w:rFonts w:ascii="Arial" w:hAnsi="Arial" w:cs="Arial"/>
          <w:sz w:val="22"/>
          <w:szCs w:val="22"/>
        </w:rPr>
        <w:tab/>
        <w:t>____________________________________________________</w:t>
      </w:r>
    </w:p>
    <w:p w14:paraId="63C80357" w14:textId="77777777" w:rsidR="00C11EBA" w:rsidRPr="005A2AA8" w:rsidRDefault="00C11EBA" w:rsidP="00C11EBA">
      <w:pPr>
        <w:rPr>
          <w:rFonts w:ascii="Arial" w:hAnsi="Arial" w:cs="Arial"/>
          <w:sz w:val="22"/>
          <w:szCs w:val="22"/>
        </w:rPr>
      </w:pPr>
    </w:p>
    <w:p w14:paraId="0B350C6E" w14:textId="77777777" w:rsidR="00C11EBA" w:rsidRPr="005A2AA8" w:rsidRDefault="00C11EBA" w:rsidP="00C11EBA">
      <w:pPr>
        <w:rPr>
          <w:rFonts w:ascii="Arial" w:hAnsi="Arial" w:cs="Arial"/>
          <w:sz w:val="22"/>
          <w:szCs w:val="22"/>
        </w:rPr>
      </w:pPr>
    </w:p>
    <w:p w14:paraId="0D2A9A0D" w14:textId="77777777" w:rsidR="00C11EBA" w:rsidRPr="005A2AA8" w:rsidRDefault="00C11EBA" w:rsidP="00C11EBA">
      <w:pPr>
        <w:rPr>
          <w:rFonts w:ascii="Arial" w:hAnsi="Arial" w:cs="Arial"/>
          <w:sz w:val="22"/>
          <w:szCs w:val="22"/>
        </w:rPr>
      </w:pPr>
      <w:r>
        <w:rPr>
          <w:rFonts w:ascii="Arial" w:hAnsi="Arial" w:cs="Arial"/>
          <w:sz w:val="22"/>
          <w:szCs w:val="22"/>
        </w:rPr>
        <w:t>Position</w:t>
      </w:r>
      <w:r w:rsidRPr="005A2AA8">
        <w:rPr>
          <w:rFonts w:ascii="Arial" w:hAnsi="Arial" w:cs="Arial"/>
          <w:sz w:val="22"/>
          <w:szCs w:val="22"/>
        </w:rPr>
        <w:tab/>
        <w:t>____________________________________________________</w:t>
      </w:r>
    </w:p>
    <w:p w14:paraId="3664A024" w14:textId="77777777" w:rsidR="00C11EBA" w:rsidRPr="005A2AA8" w:rsidRDefault="00C11EBA" w:rsidP="00C11EBA">
      <w:pPr>
        <w:rPr>
          <w:rFonts w:ascii="Arial" w:hAnsi="Arial" w:cs="Arial"/>
          <w:sz w:val="22"/>
          <w:szCs w:val="22"/>
        </w:rPr>
      </w:pPr>
    </w:p>
    <w:p w14:paraId="4D60607D" w14:textId="77777777" w:rsidR="00C11EBA" w:rsidRPr="005A2AA8" w:rsidRDefault="00C11EBA" w:rsidP="00C11EBA">
      <w:pPr>
        <w:rPr>
          <w:rFonts w:ascii="Arial" w:hAnsi="Arial" w:cs="Arial"/>
          <w:sz w:val="22"/>
          <w:szCs w:val="22"/>
        </w:rPr>
      </w:pPr>
    </w:p>
    <w:p w14:paraId="05628C55" w14:textId="77777777" w:rsidR="008811D3" w:rsidRDefault="00C11EBA" w:rsidP="00E65F5D">
      <w:pPr>
        <w:rPr>
          <w:rFonts w:ascii="Arial" w:hAnsi="Arial" w:cs="Arial"/>
          <w:sz w:val="22"/>
          <w:szCs w:val="22"/>
        </w:rPr>
      </w:pPr>
      <w:r w:rsidRPr="005A2AA8">
        <w:rPr>
          <w:rFonts w:ascii="Arial" w:hAnsi="Arial" w:cs="Arial"/>
          <w:sz w:val="22"/>
          <w:szCs w:val="22"/>
        </w:rPr>
        <w:t>Date</w:t>
      </w:r>
      <w:r w:rsidRPr="005A2AA8">
        <w:rPr>
          <w:rFonts w:ascii="Arial" w:hAnsi="Arial" w:cs="Arial"/>
          <w:sz w:val="22"/>
          <w:szCs w:val="22"/>
        </w:rPr>
        <w:tab/>
      </w:r>
      <w:r w:rsidRPr="005A2AA8">
        <w:rPr>
          <w:rFonts w:ascii="Arial" w:hAnsi="Arial" w:cs="Arial"/>
          <w:sz w:val="22"/>
          <w:szCs w:val="22"/>
        </w:rPr>
        <w:tab/>
        <w:t>______________________</w:t>
      </w:r>
      <w:r>
        <w:rPr>
          <w:rFonts w:ascii="Arial" w:hAnsi="Arial" w:cs="Arial"/>
          <w:sz w:val="22"/>
          <w:szCs w:val="22"/>
        </w:rPr>
        <w:t>______________________________</w:t>
      </w:r>
    </w:p>
    <w:p w14:paraId="30AE4217" w14:textId="77777777" w:rsidR="004642F4" w:rsidRDefault="004642F4" w:rsidP="00E65F5D">
      <w:pPr>
        <w:rPr>
          <w:rFonts w:ascii="Arial" w:hAnsi="Arial" w:cs="Arial"/>
          <w:sz w:val="22"/>
          <w:szCs w:val="22"/>
        </w:rPr>
      </w:pPr>
    </w:p>
    <w:p w14:paraId="282A4273" w14:textId="77777777" w:rsidR="004642F4" w:rsidRDefault="004642F4" w:rsidP="00E65F5D">
      <w:pPr>
        <w:rPr>
          <w:rFonts w:ascii="Arial" w:hAnsi="Arial" w:cs="Arial"/>
          <w:sz w:val="22"/>
          <w:szCs w:val="22"/>
        </w:rPr>
      </w:pPr>
    </w:p>
    <w:p w14:paraId="7844044D" w14:textId="77777777" w:rsidR="004642F4" w:rsidRDefault="004642F4" w:rsidP="00E65F5D">
      <w:pPr>
        <w:rPr>
          <w:rFonts w:ascii="Arial" w:hAnsi="Arial" w:cs="Arial"/>
          <w:sz w:val="22"/>
          <w:szCs w:val="22"/>
        </w:rPr>
      </w:pPr>
    </w:p>
    <w:p w14:paraId="6465E599" w14:textId="77777777" w:rsidR="00921806" w:rsidRDefault="00921806" w:rsidP="00E65F5D">
      <w:pPr>
        <w:rPr>
          <w:rFonts w:ascii="Arial" w:hAnsi="Arial" w:cs="Arial"/>
          <w:sz w:val="22"/>
          <w:szCs w:val="22"/>
        </w:rPr>
      </w:pPr>
    </w:p>
    <w:p w14:paraId="34260084" w14:textId="77777777" w:rsidR="00921806" w:rsidRDefault="00921806" w:rsidP="00E65F5D">
      <w:pPr>
        <w:rPr>
          <w:rFonts w:ascii="Arial" w:hAnsi="Arial" w:cs="Arial"/>
          <w:sz w:val="22"/>
          <w:szCs w:val="22"/>
        </w:rPr>
      </w:pPr>
    </w:p>
    <w:p w14:paraId="30EE8AF1" w14:textId="77777777" w:rsidR="00921806" w:rsidRDefault="00921806" w:rsidP="00E65F5D">
      <w:pPr>
        <w:rPr>
          <w:rFonts w:ascii="Arial" w:hAnsi="Arial" w:cs="Arial"/>
          <w:sz w:val="22"/>
          <w:szCs w:val="22"/>
        </w:rPr>
      </w:pPr>
    </w:p>
    <w:p w14:paraId="4A5501DD" w14:textId="77777777" w:rsidR="00921806" w:rsidRDefault="00921806" w:rsidP="00E65F5D">
      <w:pPr>
        <w:rPr>
          <w:rFonts w:ascii="Arial" w:hAnsi="Arial" w:cs="Arial"/>
          <w:sz w:val="22"/>
          <w:szCs w:val="22"/>
        </w:rPr>
      </w:pPr>
    </w:p>
    <w:p w14:paraId="3A354B9C" w14:textId="77777777" w:rsidR="00921806" w:rsidRDefault="00921806" w:rsidP="00E65F5D">
      <w:pPr>
        <w:rPr>
          <w:rFonts w:ascii="Arial" w:hAnsi="Arial" w:cs="Arial"/>
          <w:sz w:val="22"/>
          <w:szCs w:val="22"/>
        </w:rPr>
      </w:pPr>
    </w:p>
    <w:p w14:paraId="29A26EB9" w14:textId="77777777" w:rsidR="00921806" w:rsidRDefault="00921806" w:rsidP="00E65F5D">
      <w:pPr>
        <w:rPr>
          <w:rFonts w:ascii="Arial" w:hAnsi="Arial" w:cs="Arial"/>
          <w:sz w:val="22"/>
          <w:szCs w:val="22"/>
        </w:rPr>
      </w:pPr>
    </w:p>
    <w:p w14:paraId="577E7AE2" w14:textId="77777777" w:rsidR="00921806" w:rsidRDefault="00921806" w:rsidP="00E65F5D">
      <w:pPr>
        <w:rPr>
          <w:rFonts w:ascii="Arial" w:hAnsi="Arial" w:cs="Arial"/>
          <w:sz w:val="22"/>
          <w:szCs w:val="22"/>
        </w:rPr>
      </w:pPr>
    </w:p>
    <w:p w14:paraId="1B5E4915" w14:textId="77777777" w:rsidR="00620BB0" w:rsidRDefault="00620BB0" w:rsidP="00E65F5D">
      <w:pPr>
        <w:rPr>
          <w:rFonts w:ascii="Arial" w:hAnsi="Arial" w:cs="Arial"/>
          <w:sz w:val="22"/>
          <w:szCs w:val="22"/>
        </w:rPr>
      </w:pPr>
    </w:p>
    <w:p w14:paraId="6B780CF7" w14:textId="77777777" w:rsidR="00921806" w:rsidRDefault="00921806" w:rsidP="00E65F5D">
      <w:pPr>
        <w:rPr>
          <w:rFonts w:ascii="Arial" w:hAnsi="Arial" w:cs="Arial"/>
          <w:sz w:val="22"/>
          <w:szCs w:val="22"/>
        </w:rPr>
      </w:pPr>
    </w:p>
    <w:p w14:paraId="1DAF4DE1" w14:textId="77777777" w:rsidR="00BC44DD" w:rsidRPr="00BC44DD" w:rsidRDefault="00BC44DD" w:rsidP="00BC44DD">
      <w:pPr>
        <w:rPr>
          <w:rFonts w:ascii="Arial" w:hAnsi="Arial" w:cs="Arial"/>
          <w:b/>
          <w:sz w:val="22"/>
          <w:szCs w:val="22"/>
        </w:rPr>
      </w:pPr>
      <w:r w:rsidRPr="00BC44DD">
        <w:rPr>
          <w:rFonts w:ascii="Arial" w:hAnsi="Arial" w:cs="Arial"/>
          <w:b/>
          <w:sz w:val="22"/>
          <w:szCs w:val="22"/>
        </w:rPr>
        <w:lastRenderedPageBreak/>
        <w:t xml:space="preserve">APPENDIX </w:t>
      </w:r>
      <w:r w:rsidR="00654A5E">
        <w:rPr>
          <w:rFonts w:ascii="Arial" w:hAnsi="Arial" w:cs="Arial"/>
          <w:b/>
          <w:sz w:val="22"/>
          <w:szCs w:val="22"/>
        </w:rPr>
        <w:t>D</w:t>
      </w:r>
    </w:p>
    <w:p w14:paraId="694B77D8" w14:textId="77777777" w:rsidR="00BC44DD" w:rsidRDefault="00BC44DD" w:rsidP="00BC44DD">
      <w:pPr>
        <w:rPr>
          <w:rFonts w:ascii="Arial" w:hAnsi="Arial" w:cs="Arial"/>
          <w:sz w:val="22"/>
          <w:szCs w:val="22"/>
        </w:rPr>
      </w:pPr>
    </w:p>
    <w:p w14:paraId="0F4181C6" w14:textId="77777777" w:rsidR="007E5E6B" w:rsidRDefault="00BC44DD" w:rsidP="00BC44DD">
      <w:pPr>
        <w:rPr>
          <w:rFonts w:ascii="Arial" w:hAnsi="Arial" w:cs="Arial"/>
          <w:sz w:val="22"/>
          <w:szCs w:val="22"/>
        </w:rPr>
      </w:pPr>
      <w:r w:rsidRPr="00BC44DD">
        <w:rPr>
          <w:rFonts w:ascii="Arial" w:hAnsi="Arial" w:cs="Arial"/>
          <w:sz w:val="22"/>
          <w:szCs w:val="22"/>
        </w:rPr>
        <w:t>As an aid to prospective tenderers, attached to this request for tender is a file containing an example</w:t>
      </w:r>
      <w:r w:rsidR="007E5E6B">
        <w:rPr>
          <w:rFonts w:ascii="Arial" w:hAnsi="Arial" w:cs="Arial"/>
          <w:sz w:val="22"/>
          <w:szCs w:val="22"/>
        </w:rPr>
        <w:t>s</w:t>
      </w:r>
      <w:r w:rsidRPr="00BC44DD">
        <w:rPr>
          <w:rFonts w:ascii="Arial" w:hAnsi="Arial" w:cs="Arial"/>
          <w:sz w:val="22"/>
          <w:szCs w:val="22"/>
        </w:rPr>
        <w:t xml:space="preserve"> of the existing classroom training materials that will be provided to the successful bidder. </w:t>
      </w:r>
    </w:p>
    <w:p w14:paraId="5F1C3669" w14:textId="77777777" w:rsidR="007E5E6B" w:rsidRDefault="007E5E6B" w:rsidP="00BC44DD">
      <w:pPr>
        <w:rPr>
          <w:rFonts w:ascii="Arial" w:hAnsi="Arial" w:cs="Arial"/>
          <w:sz w:val="22"/>
          <w:szCs w:val="22"/>
        </w:rPr>
      </w:pPr>
    </w:p>
    <w:p w14:paraId="58603DCC" w14:textId="77777777" w:rsidR="00BC44DD" w:rsidRDefault="007E5E6B" w:rsidP="00BC44DD">
      <w:pPr>
        <w:rPr>
          <w:rFonts w:ascii="Arial" w:hAnsi="Arial" w:cs="Arial"/>
          <w:sz w:val="22"/>
          <w:szCs w:val="22"/>
        </w:rPr>
      </w:pPr>
      <w:r>
        <w:rPr>
          <w:rFonts w:ascii="Arial" w:hAnsi="Arial" w:cs="Arial"/>
          <w:sz w:val="22"/>
          <w:szCs w:val="22"/>
        </w:rPr>
        <w:t>The materials are for the Earthworks: General Concepts and Earthworks: Shear Strength sections of the suggested 1 Day course on Earthworks i.e.</w:t>
      </w:r>
    </w:p>
    <w:p w14:paraId="7F2FAB46" w14:textId="77777777" w:rsidR="00BC44DD" w:rsidRPr="00BC44DD" w:rsidRDefault="00BC44DD" w:rsidP="00BC44DD">
      <w:pPr>
        <w:rPr>
          <w:rFonts w:ascii="Arial" w:hAnsi="Arial" w:cs="Arial"/>
          <w:sz w:val="22"/>
          <w:szCs w:val="22"/>
        </w:rPr>
      </w:pPr>
    </w:p>
    <w:p w14:paraId="62CA9969" w14:textId="77777777" w:rsidR="00BC44DD" w:rsidRDefault="00BC44DD" w:rsidP="00BC44DD">
      <w:pPr>
        <w:rPr>
          <w:rFonts w:ascii="Arial" w:hAnsi="Arial" w:cs="Arial"/>
          <w:b/>
          <w:sz w:val="22"/>
          <w:szCs w:val="22"/>
          <w:u w:val="single"/>
        </w:rPr>
      </w:pPr>
      <w:r w:rsidRPr="00BC44DD">
        <w:rPr>
          <w:rFonts w:ascii="Arial" w:hAnsi="Arial" w:cs="Arial"/>
          <w:b/>
          <w:sz w:val="22"/>
          <w:szCs w:val="22"/>
          <w:u w:val="single"/>
        </w:rPr>
        <w:t>1 Day Course – Earthworks.</w:t>
      </w:r>
    </w:p>
    <w:p w14:paraId="116C2A16" w14:textId="77777777" w:rsidR="00921806" w:rsidRPr="00BC44DD" w:rsidRDefault="00921806" w:rsidP="00BC44DD">
      <w:pPr>
        <w:rPr>
          <w:rFonts w:ascii="Arial" w:hAnsi="Arial" w:cs="Arial"/>
          <w:b/>
          <w:sz w:val="22"/>
          <w:szCs w:val="22"/>
          <w:u w:val="single"/>
        </w:rPr>
      </w:pPr>
    </w:p>
    <w:p w14:paraId="7D9758C4" w14:textId="77777777" w:rsidR="00BC44DD" w:rsidRDefault="00BC44DD" w:rsidP="00BC44DD">
      <w:pPr>
        <w:rPr>
          <w:rFonts w:ascii="Arial" w:hAnsi="Arial" w:cs="Arial"/>
          <w:sz w:val="22"/>
          <w:szCs w:val="22"/>
        </w:rPr>
      </w:pPr>
      <w:r w:rsidRPr="00BC44DD">
        <w:rPr>
          <w:rFonts w:ascii="Arial" w:hAnsi="Arial" w:cs="Arial"/>
          <w:i/>
          <w:sz w:val="22"/>
          <w:szCs w:val="22"/>
        </w:rPr>
        <w:t>Topics to Include</w:t>
      </w:r>
      <w:r w:rsidRPr="00BC44DD">
        <w:rPr>
          <w:rFonts w:ascii="Arial" w:hAnsi="Arial" w:cs="Arial"/>
          <w:sz w:val="22"/>
          <w:szCs w:val="22"/>
        </w:rPr>
        <w:t xml:space="preserve">; </w:t>
      </w:r>
    </w:p>
    <w:p w14:paraId="3235620C" w14:textId="77777777" w:rsidR="00BC44DD" w:rsidRPr="00C0501A" w:rsidRDefault="00BC44DD" w:rsidP="00BC44DD">
      <w:pPr>
        <w:rPr>
          <w:rFonts w:ascii="Arial" w:hAnsi="Arial" w:cs="Arial"/>
          <w:b/>
          <w:sz w:val="22"/>
          <w:szCs w:val="22"/>
        </w:rPr>
      </w:pPr>
      <w:r w:rsidRPr="00C0501A">
        <w:rPr>
          <w:rFonts w:ascii="Arial" w:hAnsi="Arial" w:cs="Arial"/>
          <w:b/>
          <w:sz w:val="22"/>
          <w:szCs w:val="22"/>
        </w:rPr>
        <w:t>General Concepts</w:t>
      </w:r>
    </w:p>
    <w:p w14:paraId="44FF302A" w14:textId="77777777" w:rsidR="00BC44DD" w:rsidRPr="00C0501A" w:rsidRDefault="00BC44DD" w:rsidP="00BC44DD">
      <w:pPr>
        <w:rPr>
          <w:rFonts w:ascii="Arial" w:hAnsi="Arial" w:cs="Arial"/>
          <w:b/>
          <w:sz w:val="22"/>
          <w:szCs w:val="22"/>
        </w:rPr>
      </w:pPr>
      <w:r w:rsidRPr="00C0501A">
        <w:rPr>
          <w:rFonts w:ascii="Arial" w:hAnsi="Arial" w:cs="Arial"/>
          <w:b/>
          <w:sz w:val="22"/>
          <w:szCs w:val="22"/>
        </w:rPr>
        <w:t>Shear Strength</w:t>
      </w:r>
    </w:p>
    <w:p w14:paraId="0CE791E1" w14:textId="77777777" w:rsidR="00BC44DD" w:rsidRPr="00BC44DD" w:rsidRDefault="00BC44DD" w:rsidP="00BC44DD">
      <w:pPr>
        <w:rPr>
          <w:rFonts w:ascii="Arial" w:hAnsi="Arial" w:cs="Arial"/>
          <w:sz w:val="22"/>
          <w:szCs w:val="22"/>
        </w:rPr>
      </w:pPr>
      <w:r w:rsidRPr="00BC44DD">
        <w:rPr>
          <w:rFonts w:ascii="Arial" w:hAnsi="Arial" w:cs="Arial"/>
          <w:sz w:val="22"/>
          <w:szCs w:val="22"/>
        </w:rPr>
        <w:t>Permeability</w:t>
      </w:r>
    </w:p>
    <w:p w14:paraId="2AD41751" w14:textId="77777777" w:rsidR="00BC44DD" w:rsidRPr="00BC44DD" w:rsidRDefault="00BC44DD" w:rsidP="00BC44DD">
      <w:pPr>
        <w:rPr>
          <w:rFonts w:ascii="Arial" w:hAnsi="Arial" w:cs="Arial"/>
          <w:sz w:val="22"/>
          <w:szCs w:val="22"/>
        </w:rPr>
      </w:pPr>
      <w:r w:rsidRPr="00BC44DD">
        <w:rPr>
          <w:rFonts w:ascii="Arial" w:hAnsi="Arial" w:cs="Arial"/>
          <w:sz w:val="22"/>
          <w:szCs w:val="22"/>
        </w:rPr>
        <w:t>Compaction</w:t>
      </w:r>
    </w:p>
    <w:p w14:paraId="258F4935" w14:textId="77777777" w:rsidR="00BC44DD" w:rsidRPr="00BC44DD" w:rsidRDefault="00BC44DD" w:rsidP="00BC44DD">
      <w:pPr>
        <w:rPr>
          <w:rFonts w:ascii="Arial" w:hAnsi="Arial" w:cs="Arial"/>
          <w:sz w:val="22"/>
          <w:szCs w:val="22"/>
        </w:rPr>
      </w:pPr>
      <w:r w:rsidRPr="00BC44DD">
        <w:rPr>
          <w:rFonts w:ascii="Arial" w:hAnsi="Arial" w:cs="Arial"/>
          <w:sz w:val="22"/>
          <w:szCs w:val="22"/>
        </w:rPr>
        <w:t>Laboratory Testing of Soils</w:t>
      </w:r>
    </w:p>
    <w:p w14:paraId="04F83460" w14:textId="77777777" w:rsidR="00BC44DD" w:rsidRPr="00BC44DD" w:rsidRDefault="00BC44DD" w:rsidP="00BC44DD">
      <w:pPr>
        <w:rPr>
          <w:rFonts w:ascii="Arial" w:hAnsi="Arial" w:cs="Arial"/>
          <w:sz w:val="22"/>
          <w:szCs w:val="22"/>
        </w:rPr>
      </w:pPr>
      <w:r w:rsidRPr="00BC44DD">
        <w:rPr>
          <w:rFonts w:ascii="Arial" w:hAnsi="Arial" w:cs="Arial"/>
          <w:sz w:val="22"/>
          <w:szCs w:val="22"/>
        </w:rPr>
        <w:t>Settlement and Bearing Capacity</w:t>
      </w:r>
    </w:p>
    <w:p w14:paraId="40FDEA3E" w14:textId="77777777" w:rsidR="00BC44DD" w:rsidRPr="00BC44DD" w:rsidRDefault="00BC44DD" w:rsidP="00BC44DD">
      <w:pPr>
        <w:rPr>
          <w:rFonts w:ascii="Arial" w:hAnsi="Arial" w:cs="Arial"/>
          <w:sz w:val="22"/>
          <w:szCs w:val="22"/>
        </w:rPr>
      </w:pPr>
    </w:p>
    <w:p w14:paraId="68101C2C" w14:textId="77777777" w:rsidR="007E5E6B" w:rsidRDefault="00BC44DD" w:rsidP="00BC44DD">
      <w:pPr>
        <w:rPr>
          <w:rFonts w:ascii="Arial" w:hAnsi="Arial" w:cs="Arial"/>
          <w:sz w:val="22"/>
          <w:szCs w:val="22"/>
        </w:rPr>
      </w:pPr>
      <w:r w:rsidRPr="00BC44DD">
        <w:rPr>
          <w:rFonts w:ascii="Arial" w:hAnsi="Arial" w:cs="Arial"/>
          <w:sz w:val="22"/>
          <w:szCs w:val="22"/>
        </w:rPr>
        <w:t xml:space="preserve">The successful bidder will receive </w:t>
      </w:r>
      <w:r w:rsidR="007E5E6B">
        <w:rPr>
          <w:rFonts w:ascii="Arial" w:hAnsi="Arial" w:cs="Arial"/>
          <w:sz w:val="22"/>
          <w:szCs w:val="22"/>
        </w:rPr>
        <w:t xml:space="preserve">all of </w:t>
      </w:r>
      <w:r w:rsidRPr="00BC44DD">
        <w:rPr>
          <w:rFonts w:ascii="Arial" w:hAnsi="Arial" w:cs="Arial"/>
          <w:sz w:val="22"/>
          <w:szCs w:val="22"/>
        </w:rPr>
        <w:t>the additional 2014</w:t>
      </w:r>
      <w:r w:rsidR="007E5E6B">
        <w:rPr>
          <w:rFonts w:ascii="Arial" w:hAnsi="Arial" w:cs="Arial"/>
          <w:sz w:val="22"/>
          <w:szCs w:val="22"/>
        </w:rPr>
        <w:t xml:space="preserve"> course</w:t>
      </w:r>
      <w:r w:rsidRPr="00BC44DD">
        <w:rPr>
          <w:rFonts w:ascii="Arial" w:hAnsi="Arial" w:cs="Arial"/>
          <w:sz w:val="22"/>
          <w:szCs w:val="22"/>
        </w:rPr>
        <w:t xml:space="preserve"> training materials for classroom training topics on </w:t>
      </w:r>
      <w:r w:rsidR="007E5E6B">
        <w:rPr>
          <w:rFonts w:ascii="Arial" w:hAnsi="Arial" w:cs="Arial"/>
          <w:sz w:val="22"/>
          <w:szCs w:val="22"/>
        </w:rPr>
        <w:t xml:space="preserve">Earthworks, </w:t>
      </w:r>
      <w:r w:rsidRPr="00BC44DD">
        <w:rPr>
          <w:rFonts w:ascii="Arial" w:hAnsi="Arial" w:cs="Arial"/>
          <w:sz w:val="22"/>
          <w:szCs w:val="22"/>
        </w:rPr>
        <w:t>Geosynthetics and Landfill Design as well as the Advanced Landfill Engineering Reference Manual</w:t>
      </w:r>
      <w:r w:rsidR="007E5E6B">
        <w:rPr>
          <w:rFonts w:ascii="Arial" w:hAnsi="Arial" w:cs="Arial"/>
          <w:sz w:val="22"/>
          <w:szCs w:val="22"/>
        </w:rPr>
        <w:t xml:space="preserve"> in a Microsoft Word format</w:t>
      </w:r>
      <w:r w:rsidRPr="00BC44DD">
        <w:rPr>
          <w:rFonts w:ascii="Arial" w:hAnsi="Arial" w:cs="Arial"/>
          <w:sz w:val="22"/>
          <w:szCs w:val="22"/>
        </w:rPr>
        <w:t xml:space="preserve">. </w:t>
      </w:r>
      <w:r w:rsidR="00C23F10" w:rsidRPr="00BC44DD">
        <w:rPr>
          <w:rFonts w:ascii="Arial" w:hAnsi="Arial" w:cs="Arial"/>
          <w:sz w:val="22"/>
          <w:szCs w:val="22"/>
        </w:rPr>
        <w:t xml:space="preserve">These materials will assist in the development of </w:t>
      </w:r>
      <w:r w:rsidR="00C23F10">
        <w:rPr>
          <w:rFonts w:ascii="Arial" w:hAnsi="Arial" w:cs="Arial"/>
          <w:sz w:val="22"/>
          <w:szCs w:val="22"/>
        </w:rPr>
        <w:t>the</w:t>
      </w:r>
      <w:r w:rsidR="00C23F10" w:rsidRPr="00BC44DD">
        <w:rPr>
          <w:rFonts w:ascii="Arial" w:hAnsi="Arial" w:cs="Arial"/>
          <w:sz w:val="22"/>
          <w:szCs w:val="22"/>
        </w:rPr>
        <w:t xml:space="preserve"> 1 day class-room based training course</w:t>
      </w:r>
      <w:r w:rsidR="00C23F10">
        <w:rPr>
          <w:rFonts w:ascii="Arial" w:hAnsi="Arial" w:cs="Arial"/>
          <w:sz w:val="22"/>
          <w:szCs w:val="22"/>
        </w:rPr>
        <w:t>s and classroom materials</w:t>
      </w:r>
      <w:r w:rsidR="009C6A42">
        <w:rPr>
          <w:rFonts w:ascii="Arial" w:hAnsi="Arial" w:cs="Arial"/>
          <w:sz w:val="22"/>
          <w:szCs w:val="22"/>
        </w:rPr>
        <w:t>.</w:t>
      </w:r>
      <w:r w:rsidR="00C23F10">
        <w:rPr>
          <w:rFonts w:ascii="Arial" w:hAnsi="Arial" w:cs="Arial"/>
          <w:sz w:val="22"/>
          <w:szCs w:val="22"/>
        </w:rPr>
        <w:t xml:space="preserve"> </w:t>
      </w:r>
    </w:p>
    <w:p w14:paraId="4D15A10B" w14:textId="77777777" w:rsidR="007E5E6B" w:rsidRDefault="007E5E6B" w:rsidP="00BC44DD">
      <w:pPr>
        <w:rPr>
          <w:rFonts w:ascii="Arial" w:hAnsi="Arial" w:cs="Arial"/>
          <w:sz w:val="22"/>
          <w:szCs w:val="22"/>
        </w:rPr>
      </w:pPr>
    </w:p>
    <w:p w14:paraId="51D013C3" w14:textId="77777777" w:rsidR="00BC44DD" w:rsidRDefault="00BC44DD" w:rsidP="00BC44DD">
      <w:pPr>
        <w:rPr>
          <w:rFonts w:ascii="Arial" w:hAnsi="Arial" w:cs="Arial"/>
          <w:sz w:val="22"/>
          <w:szCs w:val="22"/>
        </w:rPr>
      </w:pPr>
      <w:r w:rsidRPr="00BC44DD">
        <w:rPr>
          <w:rFonts w:ascii="Arial" w:hAnsi="Arial" w:cs="Arial"/>
          <w:sz w:val="22"/>
          <w:szCs w:val="22"/>
        </w:rPr>
        <w:t xml:space="preserve">The Environment Agency is the intellectual property rights (IPR) holder for all materials provided.  </w:t>
      </w:r>
    </w:p>
    <w:p w14:paraId="722F615E" w14:textId="77777777" w:rsidR="008F6599" w:rsidRDefault="008F6599" w:rsidP="00BC44DD">
      <w:pPr>
        <w:rPr>
          <w:rFonts w:ascii="Arial" w:hAnsi="Arial" w:cs="Arial"/>
          <w:sz w:val="22"/>
          <w:szCs w:val="22"/>
        </w:rPr>
      </w:pPr>
    </w:p>
    <w:p w14:paraId="1EB738E7" w14:textId="77777777" w:rsidR="008F6599" w:rsidRDefault="008F6599" w:rsidP="00BC44DD">
      <w:pPr>
        <w:rPr>
          <w:rFonts w:ascii="Arial" w:hAnsi="Arial" w:cs="Arial"/>
          <w:sz w:val="22"/>
          <w:szCs w:val="22"/>
        </w:rPr>
      </w:pPr>
    </w:p>
    <w:p w14:paraId="116559C1" w14:textId="77777777" w:rsidR="008F6599" w:rsidRDefault="008F6599" w:rsidP="00BC44DD">
      <w:pPr>
        <w:rPr>
          <w:rFonts w:ascii="Arial" w:hAnsi="Arial" w:cs="Arial"/>
          <w:sz w:val="22"/>
          <w:szCs w:val="22"/>
        </w:rPr>
      </w:pPr>
    </w:p>
    <w:p w14:paraId="0B266A3F" w14:textId="77777777" w:rsidR="00620BB0" w:rsidRDefault="00620BB0" w:rsidP="00BC44DD">
      <w:pPr>
        <w:rPr>
          <w:rFonts w:ascii="Arial" w:hAnsi="Arial" w:cs="Arial"/>
          <w:sz w:val="22"/>
          <w:szCs w:val="22"/>
        </w:rPr>
      </w:pPr>
    </w:p>
    <w:p w14:paraId="127B7182" w14:textId="77777777" w:rsidR="008F6599" w:rsidRPr="008F6599" w:rsidRDefault="008F6599" w:rsidP="008F6599">
      <w:pPr>
        <w:rPr>
          <w:rFonts w:ascii="Arial" w:hAnsi="Arial" w:cs="Arial"/>
          <w:b/>
          <w:szCs w:val="22"/>
        </w:rPr>
      </w:pPr>
      <w:r w:rsidRPr="008F6599">
        <w:rPr>
          <w:rFonts w:ascii="Arial" w:hAnsi="Arial" w:cs="Arial"/>
          <w:b/>
          <w:szCs w:val="22"/>
        </w:rPr>
        <w:t>APPENDIX E - RESPONSES TO QUESTIONS FOR EVALUATION</w:t>
      </w:r>
    </w:p>
    <w:p w14:paraId="24BE3D0E" w14:textId="77777777" w:rsidR="008F6599" w:rsidRPr="008F6599" w:rsidRDefault="008F6599" w:rsidP="008F6599">
      <w:pPr>
        <w:rPr>
          <w:rFonts w:ascii="Arial" w:hAnsi="Arial" w:cs="Arial"/>
          <w:b/>
          <w:szCs w:val="22"/>
        </w:rPr>
      </w:pPr>
      <w:r w:rsidRPr="008F6599">
        <w:rPr>
          <w:rFonts w:ascii="Arial" w:hAnsi="Arial" w:cs="Arial"/>
          <w:b/>
          <w:szCs w:val="22"/>
        </w:rPr>
        <w:t xml:space="preserve"> </w:t>
      </w:r>
    </w:p>
    <w:p w14:paraId="3138F7BC" w14:textId="77777777" w:rsidR="008F6599" w:rsidRPr="008F6599" w:rsidRDefault="008F6599" w:rsidP="008F6599">
      <w:pPr>
        <w:rPr>
          <w:rFonts w:ascii="Arial" w:hAnsi="Arial" w:cs="Arial"/>
        </w:rPr>
      </w:pPr>
      <w:r w:rsidRPr="008F6599">
        <w:rPr>
          <w:rFonts w:ascii="Arial" w:hAnsi="Arial" w:cs="Arial"/>
        </w:rPr>
        <w:t>Please complete these questions using the boxes below:</w:t>
      </w:r>
    </w:p>
    <w:p w14:paraId="7184C33B" w14:textId="77777777" w:rsidR="008F6599" w:rsidRPr="008F6599" w:rsidRDefault="008F6599" w:rsidP="008F6599">
      <w:pPr>
        <w:rPr>
          <w:rFonts w:ascii="Arial" w:hAnsi="Arial" w:cs="Arial"/>
        </w:rPr>
      </w:pPr>
    </w:p>
    <w:tbl>
      <w:tblPr>
        <w:tblW w:w="5574" w:type="pct"/>
        <w:tblInd w:w="-459" w:type="dxa"/>
        <w:tblLayout w:type="fixed"/>
        <w:tblLook w:val="04A0" w:firstRow="1" w:lastRow="0" w:firstColumn="1" w:lastColumn="0" w:noHBand="0" w:noVBand="1"/>
      </w:tblPr>
      <w:tblGrid>
        <w:gridCol w:w="1513"/>
        <w:gridCol w:w="4931"/>
        <w:gridCol w:w="1376"/>
        <w:gridCol w:w="1417"/>
      </w:tblGrid>
      <w:tr w:rsidR="008F6599" w:rsidRPr="008F6599" w14:paraId="7DEC22E1" w14:textId="77777777" w:rsidTr="00850FA5">
        <w:trPr>
          <w:trHeight w:val="315"/>
        </w:trPr>
        <w:tc>
          <w:tcPr>
            <w:tcW w:w="819" w:type="pct"/>
            <w:tcBorders>
              <w:top w:val="single" w:sz="8" w:space="0" w:color="auto"/>
              <w:left w:val="single" w:sz="8" w:space="0" w:color="auto"/>
              <w:bottom w:val="single" w:sz="8" w:space="0" w:color="auto"/>
              <w:right w:val="single" w:sz="8" w:space="0" w:color="auto"/>
            </w:tcBorders>
            <w:shd w:val="clear" w:color="000000" w:fill="D7E4BC"/>
            <w:noWrap/>
            <w:vAlign w:val="bottom"/>
            <w:hideMark/>
          </w:tcPr>
          <w:p w14:paraId="365EC60D" w14:textId="77777777" w:rsidR="008F6599" w:rsidRPr="008F6599" w:rsidRDefault="008F6599" w:rsidP="008F6599">
            <w:pPr>
              <w:rPr>
                <w:rFonts w:ascii="Arial" w:hAnsi="Arial" w:cs="Arial"/>
                <w:b/>
                <w:bCs/>
                <w:color w:val="000000"/>
              </w:rPr>
            </w:pPr>
            <w:r w:rsidRPr="008F6599">
              <w:rPr>
                <w:rFonts w:ascii="Arial" w:hAnsi="Arial" w:cs="Arial"/>
                <w:b/>
                <w:bCs/>
                <w:color w:val="000000"/>
              </w:rPr>
              <w:t>Question</w:t>
            </w:r>
          </w:p>
        </w:tc>
        <w:tc>
          <w:tcPr>
            <w:tcW w:w="2669" w:type="pct"/>
            <w:tcBorders>
              <w:top w:val="single" w:sz="8" w:space="0" w:color="auto"/>
              <w:left w:val="nil"/>
              <w:bottom w:val="single" w:sz="8" w:space="0" w:color="auto"/>
              <w:right w:val="single" w:sz="8" w:space="0" w:color="auto"/>
            </w:tcBorders>
            <w:shd w:val="clear" w:color="000000" w:fill="D7E4BC"/>
            <w:noWrap/>
            <w:vAlign w:val="center"/>
            <w:hideMark/>
          </w:tcPr>
          <w:p w14:paraId="6CE0A668" w14:textId="77777777" w:rsidR="008F6599" w:rsidRPr="008F6599" w:rsidRDefault="008F6599" w:rsidP="008F6599">
            <w:pPr>
              <w:jc w:val="center"/>
              <w:rPr>
                <w:rFonts w:ascii="Arial" w:hAnsi="Arial" w:cs="Arial"/>
                <w:b/>
                <w:bCs/>
                <w:color w:val="000000"/>
              </w:rPr>
            </w:pPr>
            <w:r w:rsidRPr="008F6599">
              <w:rPr>
                <w:rFonts w:ascii="Arial" w:hAnsi="Arial" w:cs="Arial"/>
                <w:b/>
                <w:bCs/>
                <w:color w:val="000000"/>
              </w:rPr>
              <w:t>Methodology - 20%</w:t>
            </w:r>
          </w:p>
        </w:tc>
        <w:tc>
          <w:tcPr>
            <w:tcW w:w="745" w:type="pct"/>
            <w:tcBorders>
              <w:top w:val="single" w:sz="8" w:space="0" w:color="auto"/>
              <w:left w:val="nil"/>
              <w:bottom w:val="single" w:sz="8" w:space="0" w:color="auto"/>
              <w:right w:val="single" w:sz="8" w:space="0" w:color="auto"/>
            </w:tcBorders>
            <w:shd w:val="clear" w:color="000000" w:fill="D7E4BC"/>
            <w:noWrap/>
            <w:vAlign w:val="bottom"/>
            <w:hideMark/>
          </w:tcPr>
          <w:p w14:paraId="015CC63E" w14:textId="77777777" w:rsidR="008F6599" w:rsidRPr="008F6599" w:rsidRDefault="008F6599" w:rsidP="008F6599">
            <w:pPr>
              <w:rPr>
                <w:rFonts w:ascii="Arial" w:hAnsi="Arial" w:cs="Arial"/>
                <w:b/>
                <w:bCs/>
                <w:color w:val="000000"/>
              </w:rPr>
            </w:pPr>
            <w:r w:rsidRPr="008F6599">
              <w:rPr>
                <w:rFonts w:ascii="Arial" w:hAnsi="Arial" w:cs="Arial"/>
                <w:b/>
                <w:bCs/>
                <w:color w:val="000000"/>
              </w:rPr>
              <w:t>Weighting</w:t>
            </w:r>
          </w:p>
        </w:tc>
        <w:tc>
          <w:tcPr>
            <w:tcW w:w="767" w:type="pct"/>
            <w:tcBorders>
              <w:top w:val="single" w:sz="8" w:space="0" w:color="auto"/>
              <w:left w:val="nil"/>
              <w:bottom w:val="single" w:sz="8" w:space="0" w:color="auto"/>
              <w:right w:val="single" w:sz="8" w:space="0" w:color="auto"/>
            </w:tcBorders>
            <w:shd w:val="clear" w:color="000000" w:fill="D7E4BC"/>
            <w:noWrap/>
            <w:vAlign w:val="bottom"/>
            <w:hideMark/>
          </w:tcPr>
          <w:p w14:paraId="5F2DDFB6" w14:textId="77777777" w:rsidR="008F6599" w:rsidRPr="008F6599" w:rsidRDefault="008F6599" w:rsidP="008F6599">
            <w:pPr>
              <w:rPr>
                <w:rFonts w:ascii="Arial" w:hAnsi="Arial" w:cs="Arial"/>
                <w:b/>
                <w:bCs/>
                <w:color w:val="000000"/>
              </w:rPr>
            </w:pPr>
            <w:r w:rsidRPr="008F6599">
              <w:rPr>
                <w:rFonts w:ascii="Arial" w:hAnsi="Arial" w:cs="Arial"/>
                <w:b/>
                <w:bCs/>
                <w:color w:val="000000"/>
              </w:rPr>
              <w:t>Word Count</w:t>
            </w:r>
          </w:p>
        </w:tc>
      </w:tr>
      <w:tr w:rsidR="008F6599" w:rsidRPr="008F6599" w14:paraId="0E9B6153" w14:textId="77777777" w:rsidTr="00850FA5">
        <w:trPr>
          <w:trHeight w:val="894"/>
        </w:trPr>
        <w:tc>
          <w:tcPr>
            <w:tcW w:w="819" w:type="pct"/>
            <w:tcBorders>
              <w:top w:val="nil"/>
              <w:left w:val="single" w:sz="8" w:space="0" w:color="auto"/>
              <w:bottom w:val="single" w:sz="8" w:space="0" w:color="auto"/>
              <w:right w:val="single" w:sz="8" w:space="0" w:color="auto"/>
            </w:tcBorders>
            <w:shd w:val="clear" w:color="000000" w:fill="EAF1DD"/>
            <w:noWrap/>
            <w:vAlign w:val="center"/>
            <w:hideMark/>
          </w:tcPr>
          <w:p w14:paraId="67030E44" w14:textId="77777777" w:rsidR="008F6599" w:rsidRPr="008F6599" w:rsidRDefault="008F6599" w:rsidP="008F6599">
            <w:pPr>
              <w:rPr>
                <w:rFonts w:ascii="Arial" w:hAnsi="Arial" w:cs="Arial"/>
                <w:color w:val="000000"/>
              </w:rPr>
            </w:pPr>
            <w:r w:rsidRPr="008F6599">
              <w:rPr>
                <w:rFonts w:ascii="Arial" w:hAnsi="Arial" w:cs="Arial"/>
                <w:color w:val="000000"/>
              </w:rPr>
              <w:t>M1</w:t>
            </w:r>
          </w:p>
        </w:tc>
        <w:tc>
          <w:tcPr>
            <w:tcW w:w="2669" w:type="pct"/>
            <w:tcBorders>
              <w:top w:val="nil"/>
              <w:left w:val="nil"/>
              <w:bottom w:val="single" w:sz="8" w:space="0" w:color="auto"/>
              <w:right w:val="nil"/>
            </w:tcBorders>
            <w:shd w:val="clear" w:color="000000" w:fill="EAF1DD"/>
            <w:hideMark/>
          </w:tcPr>
          <w:p w14:paraId="7B4742B5" w14:textId="77777777" w:rsidR="008F6599" w:rsidRPr="008F6599" w:rsidRDefault="008F6599" w:rsidP="008F6599">
            <w:pPr>
              <w:widowControl w:val="0"/>
              <w:jc w:val="both"/>
              <w:rPr>
                <w:rFonts w:ascii="Arial" w:hAnsi="Arial" w:cs="Arial"/>
                <w:lang w:eastAsia="en-US"/>
              </w:rPr>
            </w:pPr>
          </w:p>
          <w:p w14:paraId="77D70B31" w14:textId="178F8B14" w:rsidR="008F6599" w:rsidRPr="008F6599" w:rsidRDefault="008F6599" w:rsidP="008F6599">
            <w:pPr>
              <w:widowControl w:val="0"/>
              <w:jc w:val="both"/>
              <w:rPr>
                <w:rFonts w:ascii="Arial" w:hAnsi="Arial" w:cs="Arial"/>
                <w:lang w:eastAsia="en-US"/>
              </w:rPr>
            </w:pPr>
            <w:r w:rsidRPr="008F6599">
              <w:rPr>
                <w:rFonts w:ascii="Arial" w:hAnsi="Arial" w:cs="Arial"/>
                <w:lang w:eastAsia="en-US"/>
              </w:rPr>
              <w:t xml:space="preserve">Please explain how </w:t>
            </w:r>
            <w:r w:rsidR="00850FA5">
              <w:rPr>
                <w:rFonts w:ascii="Arial" w:hAnsi="Arial" w:cs="Arial"/>
                <w:lang w:eastAsia="en-US"/>
              </w:rPr>
              <w:t xml:space="preserve">course notes will be used and how </w:t>
            </w:r>
            <w:r w:rsidRPr="008F6599">
              <w:rPr>
                <w:rFonts w:ascii="Arial" w:hAnsi="Arial" w:cs="Arial"/>
                <w:lang w:eastAsia="en-US"/>
              </w:rPr>
              <w:t xml:space="preserve">you will engage delegates of </w:t>
            </w:r>
            <w:r w:rsidR="00620BB0">
              <w:rPr>
                <w:rFonts w:ascii="Arial" w:hAnsi="Arial" w:cs="Arial"/>
                <w:lang w:eastAsia="en-US"/>
              </w:rPr>
              <w:t>varied</w:t>
            </w:r>
            <w:r w:rsidRPr="008F6599">
              <w:rPr>
                <w:rFonts w:ascii="Arial" w:hAnsi="Arial" w:cs="Arial"/>
                <w:lang w:eastAsia="en-US"/>
              </w:rPr>
              <w:t xml:space="preserve"> abilities/</w:t>
            </w:r>
            <w:r w:rsidR="00620BB0">
              <w:rPr>
                <w:rFonts w:ascii="Arial" w:hAnsi="Arial" w:cs="Arial"/>
                <w:lang w:eastAsia="en-US"/>
              </w:rPr>
              <w:t>learning styles</w:t>
            </w:r>
            <w:r w:rsidRPr="008F6599">
              <w:rPr>
                <w:rFonts w:ascii="Arial" w:hAnsi="Arial" w:cs="Arial"/>
                <w:lang w:eastAsia="en-US"/>
              </w:rPr>
              <w:t xml:space="preserve"> during the training.  Include details of any practical demonstrations/multimedia you will use.</w:t>
            </w:r>
          </w:p>
          <w:p w14:paraId="0FD5574E" w14:textId="77777777" w:rsidR="008F6599" w:rsidRPr="008F6599" w:rsidRDefault="008F6599" w:rsidP="008F6599">
            <w:pPr>
              <w:rPr>
                <w:rFonts w:ascii="Arial" w:hAnsi="Arial" w:cs="Arial"/>
                <w:color w:val="000000"/>
              </w:rPr>
            </w:pPr>
          </w:p>
        </w:tc>
        <w:tc>
          <w:tcPr>
            <w:tcW w:w="745" w:type="pct"/>
            <w:tcBorders>
              <w:top w:val="nil"/>
              <w:left w:val="single" w:sz="8" w:space="0" w:color="auto"/>
              <w:bottom w:val="single" w:sz="8" w:space="0" w:color="auto"/>
              <w:right w:val="single" w:sz="8" w:space="0" w:color="auto"/>
            </w:tcBorders>
            <w:shd w:val="clear" w:color="000000" w:fill="EAF1DD"/>
            <w:noWrap/>
            <w:vAlign w:val="center"/>
            <w:hideMark/>
          </w:tcPr>
          <w:p w14:paraId="06831299" w14:textId="77777777" w:rsidR="008F6599" w:rsidRPr="008F6599" w:rsidRDefault="008F6599" w:rsidP="008F6599">
            <w:pPr>
              <w:jc w:val="center"/>
              <w:rPr>
                <w:rFonts w:ascii="Arial" w:hAnsi="Arial" w:cs="Arial"/>
                <w:color w:val="000000"/>
              </w:rPr>
            </w:pPr>
            <w:r w:rsidRPr="008F6599">
              <w:rPr>
                <w:rFonts w:ascii="Arial" w:hAnsi="Arial" w:cs="Arial"/>
                <w:color w:val="000000"/>
              </w:rPr>
              <w:t>8</w:t>
            </w:r>
          </w:p>
        </w:tc>
        <w:tc>
          <w:tcPr>
            <w:tcW w:w="767" w:type="pct"/>
            <w:tcBorders>
              <w:top w:val="nil"/>
              <w:left w:val="nil"/>
              <w:bottom w:val="single" w:sz="8" w:space="0" w:color="auto"/>
              <w:right w:val="single" w:sz="8" w:space="0" w:color="auto"/>
            </w:tcBorders>
            <w:shd w:val="clear" w:color="000000" w:fill="EAF1DD"/>
            <w:noWrap/>
            <w:vAlign w:val="center"/>
            <w:hideMark/>
          </w:tcPr>
          <w:p w14:paraId="6D6D2117" w14:textId="77777777" w:rsidR="008F6599" w:rsidRPr="008F6599" w:rsidRDefault="008F6599" w:rsidP="008F6599">
            <w:pPr>
              <w:jc w:val="center"/>
              <w:rPr>
                <w:rFonts w:ascii="Arial" w:hAnsi="Arial" w:cs="Arial"/>
                <w:color w:val="000000"/>
              </w:rPr>
            </w:pPr>
            <w:r w:rsidRPr="008F6599">
              <w:rPr>
                <w:rFonts w:ascii="Arial" w:hAnsi="Arial" w:cs="Arial"/>
                <w:color w:val="000000"/>
              </w:rPr>
              <w:t>750</w:t>
            </w:r>
          </w:p>
        </w:tc>
      </w:tr>
      <w:tr w:rsidR="008F6599" w:rsidRPr="008F6599" w14:paraId="28899B29" w14:textId="77777777" w:rsidTr="00850FA5">
        <w:trPr>
          <w:trHeight w:val="1636"/>
        </w:trPr>
        <w:tc>
          <w:tcPr>
            <w:tcW w:w="5000" w:type="pct"/>
            <w:gridSpan w:val="4"/>
            <w:tcBorders>
              <w:top w:val="nil"/>
              <w:left w:val="single" w:sz="8" w:space="0" w:color="auto"/>
              <w:bottom w:val="single" w:sz="4" w:space="0" w:color="auto"/>
              <w:right w:val="single" w:sz="8" w:space="0" w:color="000000"/>
            </w:tcBorders>
            <w:shd w:val="clear" w:color="000000" w:fill="FFFFFF"/>
            <w:noWrap/>
            <w:vAlign w:val="center"/>
            <w:hideMark/>
          </w:tcPr>
          <w:p w14:paraId="79F16B44" w14:textId="77777777" w:rsidR="008F6599" w:rsidRPr="008F6599" w:rsidRDefault="008F6599" w:rsidP="008F6599">
            <w:pPr>
              <w:jc w:val="center"/>
              <w:rPr>
                <w:rFonts w:ascii="Arial" w:hAnsi="Arial" w:cs="Arial"/>
                <w:color w:val="000000"/>
              </w:rPr>
            </w:pPr>
          </w:p>
          <w:p w14:paraId="3DACFFCC" w14:textId="77777777" w:rsidR="008F6599" w:rsidRPr="008F6599" w:rsidRDefault="008F6599" w:rsidP="008F6599">
            <w:pPr>
              <w:jc w:val="center"/>
              <w:rPr>
                <w:rFonts w:ascii="Arial" w:hAnsi="Arial" w:cs="Arial"/>
                <w:color w:val="000000"/>
              </w:rPr>
            </w:pPr>
          </w:p>
          <w:p w14:paraId="30DE04C2" w14:textId="77777777" w:rsidR="008F6599" w:rsidRPr="008F6599" w:rsidRDefault="008F6599" w:rsidP="008F6599">
            <w:pPr>
              <w:jc w:val="center"/>
              <w:rPr>
                <w:rFonts w:ascii="Arial" w:hAnsi="Arial" w:cs="Arial"/>
                <w:color w:val="000000"/>
              </w:rPr>
            </w:pPr>
          </w:p>
          <w:p w14:paraId="3BEFC2C5" w14:textId="77777777" w:rsidR="008F6599" w:rsidRPr="008F6599" w:rsidRDefault="008F6599" w:rsidP="008F6599">
            <w:pPr>
              <w:jc w:val="center"/>
              <w:rPr>
                <w:rFonts w:ascii="Arial" w:hAnsi="Arial" w:cs="Arial"/>
                <w:color w:val="000000"/>
              </w:rPr>
            </w:pPr>
          </w:p>
          <w:p w14:paraId="780FDDE6" w14:textId="77777777" w:rsidR="008F6599" w:rsidRDefault="008F6599" w:rsidP="008F6599">
            <w:pPr>
              <w:jc w:val="center"/>
              <w:rPr>
                <w:rFonts w:ascii="Arial" w:hAnsi="Arial" w:cs="Arial"/>
                <w:color w:val="000000"/>
              </w:rPr>
            </w:pPr>
          </w:p>
          <w:p w14:paraId="29044F84" w14:textId="77777777" w:rsidR="008F6599" w:rsidRPr="008F6599" w:rsidRDefault="008F6599" w:rsidP="008F6599">
            <w:pPr>
              <w:jc w:val="center"/>
              <w:rPr>
                <w:rFonts w:ascii="Arial" w:hAnsi="Arial" w:cs="Arial"/>
                <w:color w:val="000000"/>
              </w:rPr>
            </w:pPr>
          </w:p>
          <w:p w14:paraId="13C0B4B2" w14:textId="77777777" w:rsidR="008F6599" w:rsidRPr="008F6599" w:rsidRDefault="008F6599" w:rsidP="008F6599">
            <w:pPr>
              <w:jc w:val="center"/>
              <w:rPr>
                <w:rFonts w:ascii="Arial" w:hAnsi="Arial" w:cs="Arial"/>
                <w:color w:val="000000"/>
              </w:rPr>
            </w:pPr>
          </w:p>
          <w:p w14:paraId="66F64689" w14:textId="77777777" w:rsidR="008F6599" w:rsidRPr="008F6599" w:rsidRDefault="008F6599" w:rsidP="008F6599">
            <w:pPr>
              <w:jc w:val="center"/>
              <w:rPr>
                <w:rFonts w:ascii="Arial" w:hAnsi="Arial" w:cs="Arial"/>
                <w:color w:val="000000"/>
              </w:rPr>
            </w:pPr>
          </w:p>
          <w:p w14:paraId="10FCF287" w14:textId="77777777" w:rsidR="008F6599" w:rsidRPr="008F6599" w:rsidRDefault="008F6599" w:rsidP="008F6599">
            <w:pPr>
              <w:jc w:val="center"/>
              <w:rPr>
                <w:rFonts w:ascii="Arial" w:hAnsi="Arial" w:cs="Arial"/>
                <w:color w:val="000000"/>
              </w:rPr>
            </w:pPr>
          </w:p>
          <w:p w14:paraId="52F0E914" w14:textId="77777777" w:rsidR="008F6599" w:rsidRDefault="008F6599" w:rsidP="008F6599">
            <w:pPr>
              <w:jc w:val="center"/>
              <w:rPr>
                <w:rFonts w:ascii="Arial" w:hAnsi="Arial" w:cs="Arial"/>
                <w:color w:val="000000"/>
              </w:rPr>
            </w:pPr>
          </w:p>
          <w:p w14:paraId="620AB3B2" w14:textId="77777777" w:rsidR="0019645B" w:rsidRPr="008F6599" w:rsidRDefault="0019645B" w:rsidP="008F6599">
            <w:pPr>
              <w:jc w:val="center"/>
              <w:rPr>
                <w:rFonts w:ascii="Arial" w:hAnsi="Arial" w:cs="Arial"/>
                <w:color w:val="000000"/>
              </w:rPr>
            </w:pPr>
          </w:p>
          <w:p w14:paraId="7F2A7B67" w14:textId="77777777" w:rsidR="008F6599" w:rsidRPr="008F6599" w:rsidRDefault="008F6599" w:rsidP="008F6599">
            <w:pPr>
              <w:jc w:val="center"/>
              <w:rPr>
                <w:rFonts w:ascii="Arial" w:hAnsi="Arial" w:cs="Arial"/>
                <w:color w:val="000000"/>
              </w:rPr>
            </w:pPr>
          </w:p>
          <w:p w14:paraId="1BCD2824" w14:textId="77777777" w:rsidR="008F6599" w:rsidRPr="008F6599" w:rsidRDefault="008F6599" w:rsidP="008F6599">
            <w:pPr>
              <w:jc w:val="center"/>
              <w:rPr>
                <w:rFonts w:ascii="Arial" w:hAnsi="Arial" w:cs="Arial"/>
                <w:color w:val="000000"/>
              </w:rPr>
            </w:pPr>
            <w:r w:rsidRPr="008F6599">
              <w:rPr>
                <w:rFonts w:ascii="Arial" w:hAnsi="Arial" w:cs="Arial"/>
                <w:color w:val="000000"/>
              </w:rPr>
              <w:t> </w:t>
            </w:r>
          </w:p>
        </w:tc>
      </w:tr>
      <w:tr w:rsidR="008F6599" w:rsidRPr="008F6599" w14:paraId="67A70AFD" w14:textId="77777777" w:rsidTr="00850FA5">
        <w:trPr>
          <w:trHeight w:val="1155"/>
        </w:trPr>
        <w:tc>
          <w:tcPr>
            <w:tcW w:w="819" w:type="pct"/>
            <w:tcBorders>
              <w:top w:val="single" w:sz="4" w:space="0" w:color="auto"/>
              <w:left w:val="single" w:sz="8" w:space="0" w:color="auto"/>
              <w:bottom w:val="single" w:sz="8" w:space="0" w:color="auto"/>
              <w:right w:val="single" w:sz="8" w:space="0" w:color="auto"/>
            </w:tcBorders>
            <w:shd w:val="clear" w:color="000000" w:fill="EAF1DD"/>
            <w:noWrap/>
            <w:vAlign w:val="center"/>
            <w:hideMark/>
          </w:tcPr>
          <w:p w14:paraId="42124292" w14:textId="77777777" w:rsidR="008F6599" w:rsidRPr="008F6599" w:rsidRDefault="008F6599" w:rsidP="008F6599">
            <w:pPr>
              <w:jc w:val="center"/>
              <w:rPr>
                <w:rFonts w:ascii="Arial" w:hAnsi="Arial" w:cs="Arial"/>
                <w:color w:val="000000"/>
              </w:rPr>
            </w:pPr>
            <w:r w:rsidRPr="008F6599">
              <w:rPr>
                <w:rFonts w:ascii="Arial" w:hAnsi="Arial" w:cs="Arial"/>
                <w:color w:val="000000"/>
              </w:rPr>
              <w:lastRenderedPageBreak/>
              <w:t>M2</w:t>
            </w:r>
          </w:p>
        </w:tc>
        <w:tc>
          <w:tcPr>
            <w:tcW w:w="2669" w:type="pct"/>
            <w:tcBorders>
              <w:top w:val="single" w:sz="4" w:space="0" w:color="auto"/>
              <w:left w:val="nil"/>
              <w:bottom w:val="single" w:sz="8" w:space="0" w:color="auto"/>
              <w:right w:val="nil"/>
            </w:tcBorders>
            <w:shd w:val="clear" w:color="000000" w:fill="EAF1DD"/>
            <w:hideMark/>
          </w:tcPr>
          <w:p w14:paraId="5190AA3D" w14:textId="77777777" w:rsidR="008F6599" w:rsidRPr="008F6599" w:rsidRDefault="008F6599" w:rsidP="008F6599">
            <w:pPr>
              <w:rPr>
                <w:rFonts w:ascii="Arial" w:hAnsi="Arial"/>
              </w:rPr>
            </w:pPr>
          </w:p>
          <w:p w14:paraId="35DFBFC6" w14:textId="5FFA2B5C" w:rsidR="008F6599" w:rsidRPr="008F6599" w:rsidRDefault="008F6599" w:rsidP="00620BB0">
            <w:pPr>
              <w:rPr>
                <w:rFonts w:ascii="Arial" w:hAnsi="Arial" w:cs="Arial"/>
                <w:color w:val="000000"/>
              </w:rPr>
            </w:pPr>
            <w:r w:rsidRPr="008F6599">
              <w:rPr>
                <w:rFonts w:ascii="Arial" w:hAnsi="Arial"/>
              </w:rPr>
              <w:t xml:space="preserve">How will you manage the varying delegate group sizes we envisage in order to maintain the highest quality teaching for each course? </w:t>
            </w:r>
          </w:p>
        </w:tc>
        <w:tc>
          <w:tcPr>
            <w:tcW w:w="745" w:type="pct"/>
            <w:tcBorders>
              <w:top w:val="single" w:sz="4" w:space="0" w:color="auto"/>
              <w:left w:val="single" w:sz="8" w:space="0" w:color="auto"/>
              <w:bottom w:val="single" w:sz="8" w:space="0" w:color="auto"/>
              <w:right w:val="single" w:sz="8" w:space="0" w:color="auto"/>
            </w:tcBorders>
            <w:shd w:val="clear" w:color="000000" w:fill="EAF1DD"/>
            <w:noWrap/>
            <w:vAlign w:val="center"/>
            <w:hideMark/>
          </w:tcPr>
          <w:p w14:paraId="63CCF20F" w14:textId="77777777" w:rsidR="008F6599" w:rsidRPr="008F6599" w:rsidRDefault="008F6599" w:rsidP="008F6599">
            <w:pPr>
              <w:jc w:val="center"/>
              <w:rPr>
                <w:rFonts w:ascii="Arial" w:hAnsi="Arial" w:cs="Arial"/>
                <w:color w:val="000000"/>
              </w:rPr>
            </w:pPr>
            <w:r w:rsidRPr="008F6599">
              <w:rPr>
                <w:rFonts w:ascii="Arial" w:hAnsi="Arial" w:cs="Arial"/>
                <w:color w:val="000000"/>
              </w:rPr>
              <w:t>5</w:t>
            </w:r>
          </w:p>
        </w:tc>
        <w:tc>
          <w:tcPr>
            <w:tcW w:w="767" w:type="pct"/>
            <w:tcBorders>
              <w:top w:val="single" w:sz="4" w:space="0" w:color="auto"/>
              <w:left w:val="nil"/>
              <w:bottom w:val="single" w:sz="8" w:space="0" w:color="auto"/>
              <w:right w:val="single" w:sz="8" w:space="0" w:color="auto"/>
            </w:tcBorders>
            <w:shd w:val="clear" w:color="000000" w:fill="EAF1DD"/>
            <w:noWrap/>
            <w:vAlign w:val="center"/>
            <w:hideMark/>
          </w:tcPr>
          <w:p w14:paraId="486F0F34" w14:textId="77777777" w:rsidR="008F6599" w:rsidRPr="008F6599" w:rsidRDefault="008F6599" w:rsidP="008F6599">
            <w:pPr>
              <w:jc w:val="center"/>
              <w:rPr>
                <w:rFonts w:ascii="Arial" w:hAnsi="Arial" w:cs="Arial"/>
                <w:color w:val="000000"/>
              </w:rPr>
            </w:pPr>
            <w:r w:rsidRPr="008F6599">
              <w:rPr>
                <w:rFonts w:ascii="Arial" w:hAnsi="Arial" w:cs="Arial"/>
                <w:color w:val="000000"/>
              </w:rPr>
              <w:t>300</w:t>
            </w:r>
          </w:p>
        </w:tc>
      </w:tr>
      <w:tr w:rsidR="008F6599" w:rsidRPr="008F6599" w14:paraId="62E6FBEB" w14:textId="77777777" w:rsidTr="00850FA5">
        <w:trPr>
          <w:trHeight w:val="1669"/>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E5D8898" w14:textId="77777777" w:rsidR="008F6599" w:rsidRPr="008F6599" w:rsidRDefault="008F6599" w:rsidP="008F6599">
            <w:pPr>
              <w:jc w:val="center"/>
              <w:rPr>
                <w:rFonts w:ascii="Arial" w:hAnsi="Arial" w:cs="Arial"/>
                <w:color w:val="000000"/>
              </w:rPr>
            </w:pPr>
          </w:p>
          <w:p w14:paraId="10ABD309" w14:textId="77777777" w:rsidR="008F6599" w:rsidRPr="008F6599" w:rsidRDefault="008F6599" w:rsidP="008F6599">
            <w:pPr>
              <w:jc w:val="center"/>
              <w:rPr>
                <w:rFonts w:ascii="Arial" w:hAnsi="Arial" w:cs="Arial"/>
                <w:color w:val="000000"/>
              </w:rPr>
            </w:pPr>
          </w:p>
          <w:p w14:paraId="2ACBAF40" w14:textId="77777777" w:rsidR="008F6599" w:rsidRPr="008F6599" w:rsidRDefault="008F6599" w:rsidP="008F6599">
            <w:pPr>
              <w:jc w:val="center"/>
              <w:rPr>
                <w:rFonts w:ascii="Arial" w:hAnsi="Arial" w:cs="Arial"/>
                <w:color w:val="000000"/>
              </w:rPr>
            </w:pPr>
          </w:p>
          <w:p w14:paraId="630EFFD1" w14:textId="77777777" w:rsidR="008F6599" w:rsidRPr="008F6599" w:rsidRDefault="008F6599" w:rsidP="008F6599">
            <w:pPr>
              <w:jc w:val="center"/>
              <w:rPr>
                <w:rFonts w:ascii="Arial" w:hAnsi="Arial" w:cs="Arial"/>
                <w:color w:val="000000"/>
              </w:rPr>
            </w:pPr>
          </w:p>
          <w:p w14:paraId="5178DF66" w14:textId="77777777" w:rsidR="008F6599" w:rsidRPr="008F6599" w:rsidRDefault="008F6599" w:rsidP="008F6599">
            <w:pPr>
              <w:jc w:val="center"/>
              <w:rPr>
                <w:rFonts w:ascii="Arial" w:hAnsi="Arial" w:cs="Arial"/>
                <w:color w:val="000000"/>
              </w:rPr>
            </w:pPr>
          </w:p>
          <w:p w14:paraId="251F2A2B" w14:textId="77777777" w:rsidR="008F6599" w:rsidRPr="008F6599" w:rsidRDefault="008F6599" w:rsidP="008F6599">
            <w:pPr>
              <w:jc w:val="center"/>
              <w:rPr>
                <w:rFonts w:ascii="Arial" w:hAnsi="Arial" w:cs="Arial"/>
                <w:color w:val="000000"/>
              </w:rPr>
            </w:pPr>
          </w:p>
          <w:p w14:paraId="37A16C7E" w14:textId="77777777" w:rsidR="008F6599" w:rsidRPr="008F6599" w:rsidRDefault="008F6599" w:rsidP="008F6599">
            <w:pPr>
              <w:jc w:val="center"/>
              <w:rPr>
                <w:rFonts w:ascii="Arial" w:hAnsi="Arial" w:cs="Arial"/>
                <w:color w:val="000000"/>
              </w:rPr>
            </w:pPr>
          </w:p>
          <w:p w14:paraId="46CBF271" w14:textId="77777777" w:rsidR="008F6599" w:rsidRPr="008F6599" w:rsidRDefault="008F6599" w:rsidP="008F6599">
            <w:pPr>
              <w:jc w:val="center"/>
              <w:rPr>
                <w:rFonts w:ascii="Arial" w:hAnsi="Arial" w:cs="Arial"/>
                <w:color w:val="000000"/>
              </w:rPr>
            </w:pPr>
          </w:p>
          <w:p w14:paraId="1920BCA2" w14:textId="77777777" w:rsidR="008F6599" w:rsidRPr="008F6599" w:rsidRDefault="008F6599" w:rsidP="008F6599">
            <w:pPr>
              <w:jc w:val="center"/>
              <w:rPr>
                <w:rFonts w:ascii="Arial" w:hAnsi="Arial" w:cs="Arial"/>
                <w:color w:val="000000"/>
              </w:rPr>
            </w:pPr>
          </w:p>
          <w:p w14:paraId="17F155B1" w14:textId="77777777" w:rsidR="008F6599" w:rsidRPr="008F6599" w:rsidRDefault="008F6599" w:rsidP="008F6599">
            <w:pPr>
              <w:jc w:val="center"/>
              <w:rPr>
                <w:rFonts w:ascii="Arial" w:hAnsi="Arial" w:cs="Arial"/>
                <w:color w:val="000000"/>
              </w:rPr>
            </w:pPr>
          </w:p>
          <w:p w14:paraId="20711BAE" w14:textId="77777777" w:rsidR="008F6599" w:rsidRPr="008F6599" w:rsidRDefault="008F6599" w:rsidP="008F6599">
            <w:pPr>
              <w:jc w:val="center"/>
              <w:rPr>
                <w:rFonts w:ascii="Arial" w:hAnsi="Arial" w:cs="Arial"/>
                <w:color w:val="000000"/>
              </w:rPr>
            </w:pPr>
          </w:p>
          <w:p w14:paraId="2E3F946A" w14:textId="77777777" w:rsidR="008F6599" w:rsidRPr="008F6599" w:rsidRDefault="008F6599" w:rsidP="008F6599">
            <w:pPr>
              <w:jc w:val="center"/>
              <w:rPr>
                <w:rFonts w:ascii="Arial" w:hAnsi="Arial" w:cs="Arial"/>
                <w:color w:val="000000"/>
              </w:rPr>
            </w:pPr>
          </w:p>
          <w:p w14:paraId="582D74CF" w14:textId="77777777" w:rsidR="008F6599" w:rsidRPr="008F6599" w:rsidRDefault="008F6599" w:rsidP="008F6599">
            <w:pPr>
              <w:jc w:val="center"/>
              <w:rPr>
                <w:rFonts w:ascii="Arial" w:hAnsi="Arial" w:cs="Arial"/>
                <w:color w:val="000000"/>
              </w:rPr>
            </w:pPr>
            <w:r w:rsidRPr="008F6599">
              <w:rPr>
                <w:rFonts w:ascii="Arial" w:hAnsi="Arial" w:cs="Arial"/>
                <w:color w:val="000000"/>
              </w:rPr>
              <w:t> </w:t>
            </w:r>
          </w:p>
        </w:tc>
      </w:tr>
      <w:tr w:rsidR="008F6599" w:rsidRPr="008F6599" w14:paraId="05025789" w14:textId="77777777" w:rsidTr="00850FA5">
        <w:trPr>
          <w:trHeight w:val="1185"/>
        </w:trPr>
        <w:tc>
          <w:tcPr>
            <w:tcW w:w="819" w:type="pct"/>
            <w:tcBorders>
              <w:top w:val="nil"/>
              <w:left w:val="single" w:sz="8" w:space="0" w:color="auto"/>
              <w:bottom w:val="single" w:sz="8" w:space="0" w:color="auto"/>
              <w:right w:val="single" w:sz="8" w:space="0" w:color="auto"/>
            </w:tcBorders>
            <w:shd w:val="clear" w:color="000000" w:fill="EAF1DD"/>
            <w:noWrap/>
            <w:vAlign w:val="center"/>
            <w:hideMark/>
          </w:tcPr>
          <w:p w14:paraId="525B5497" w14:textId="77777777" w:rsidR="008F6599" w:rsidRPr="008F6599" w:rsidRDefault="008F6599" w:rsidP="008F6599">
            <w:pPr>
              <w:jc w:val="center"/>
              <w:rPr>
                <w:rFonts w:ascii="Arial" w:hAnsi="Arial" w:cs="Arial"/>
                <w:color w:val="000000"/>
              </w:rPr>
            </w:pPr>
            <w:r w:rsidRPr="008F6599">
              <w:rPr>
                <w:rFonts w:ascii="Arial" w:hAnsi="Arial" w:cs="Arial"/>
                <w:color w:val="000000"/>
              </w:rPr>
              <w:t>M3</w:t>
            </w:r>
          </w:p>
        </w:tc>
        <w:tc>
          <w:tcPr>
            <w:tcW w:w="2669" w:type="pct"/>
            <w:tcBorders>
              <w:top w:val="nil"/>
              <w:left w:val="nil"/>
              <w:bottom w:val="single" w:sz="8" w:space="0" w:color="auto"/>
              <w:right w:val="nil"/>
            </w:tcBorders>
            <w:shd w:val="clear" w:color="000000" w:fill="EAF1DD"/>
            <w:hideMark/>
          </w:tcPr>
          <w:p w14:paraId="14C9061E" w14:textId="77777777" w:rsidR="008F6599" w:rsidRPr="008F6599" w:rsidRDefault="008F6599" w:rsidP="008F6599">
            <w:pPr>
              <w:ind w:right="-46"/>
              <w:rPr>
                <w:rFonts w:ascii="Arial" w:hAnsi="Arial"/>
              </w:rPr>
            </w:pPr>
          </w:p>
          <w:p w14:paraId="7EFC5787" w14:textId="77777777" w:rsidR="008F6599" w:rsidRPr="008F6599" w:rsidRDefault="008F6599" w:rsidP="008F6599">
            <w:pPr>
              <w:ind w:right="-46"/>
              <w:rPr>
                <w:rFonts w:ascii="Arial" w:hAnsi="Arial"/>
              </w:rPr>
            </w:pPr>
            <w:r w:rsidRPr="008F6599">
              <w:rPr>
                <w:rFonts w:ascii="Arial" w:hAnsi="Arial"/>
              </w:rPr>
              <w:t>What methods will you use to monitor and ensure the consistent quality of delivery of training to delegates?  Please also include information on your approach to continuous improvement of delivery.</w:t>
            </w:r>
          </w:p>
          <w:p w14:paraId="31B6E3CF" w14:textId="77777777" w:rsidR="008F6599" w:rsidRPr="008F6599" w:rsidRDefault="008F6599" w:rsidP="008F6599">
            <w:pPr>
              <w:rPr>
                <w:rFonts w:ascii="Arial" w:hAnsi="Arial" w:cs="Arial"/>
                <w:color w:val="000000"/>
              </w:rPr>
            </w:pPr>
          </w:p>
        </w:tc>
        <w:tc>
          <w:tcPr>
            <w:tcW w:w="745" w:type="pct"/>
            <w:tcBorders>
              <w:top w:val="nil"/>
              <w:left w:val="single" w:sz="8" w:space="0" w:color="auto"/>
              <w:bottom w:val="single" w:sz="8" w:space="0" w:color="auto"/>
              <w:right w:val="single" w:sz="8" w:space="0" w:color="auto"/>
            </w:tcBorders>
            <w:shd w:val="clear" w:color="000000" w:fill="EAF1DD"/>
            <w:noWrap/>
            <w:vAlign w:val="center"/>
            <w:hideMark/>
          </w:tcPr>
          <w:p w14:paraId="504E4926" w14:textId="77777777" w:rsidR="008F6599" w:rsidRPr="008F6599" w:rsidRDefault="008F6599" w:rsidP="008F6599">
            <w:pPr>
              <w:jc w:val="center"/>
              <w:rPr>
                <w:rFonts w:ascii="Arial" w:hAnsi="Arial" w:cs="Arial"/>
                <w:color w:val="000000"/>
              </w:rPr>
            </w:pPr>
            <w:r w:rsidRPr="008F6599">
              <w:rPr>
                <w:rFonts w:ascii="Arial" w:hAnsi="Arial" w:cs="Arial"/>
                <w:color w:val="000000"/>
              </w:rPr>
              <w:t>7</w:t>
            </w:r>
          </w:p>
        </w:tc>
        <w:tc>
          <w:tcPr>
            <w:tcW w:w="767" w:type="pct"/>
            <w:tcBorders>
              <w:top w:val="nil"/>
              <w:left w:val="nil"/>
              <w:bottom w:val="single" w:sz="8" w:space="0" w:color="auto"/>
              <w:right w:val="single" w:sz="8" w:space="0" w:color="auto"/>
            </w:tcBorders>
            <w:shd w:val="clear" w:color="000000" w:fill="EAF1DD"/>
            <w:noWrap/>
            <w:vAlign w:val="center"/>
            <w:hideMark/>
          </w:tcPr>
          <w:p w14:paraId="6659258C" w14:textId="77777777" w:rsidR="008F6599" w:rsidRPr="008F6599" w:rsidRDefault="008F6599" w:rsidP="008F6599">
            <w:pPr>
              <w:jc w:val="center"/>
              <w:rPr>
                <w:rFonts w:ascii="Arial" w:hAnsi="Arial" w:cs="Arial"/>
                <w:color w:val="000000"/>
              </w:rPr>
            </w:pPr>
            <w:r w:rsidRPr="008F6599">
              <w:rPr>
                <w:rFonts w:ascii="Arial" w:hAnsi="Arial" w:cs="Arial"/>
                <w:color w:val="000000"/>
              </w:rPr>
              <w:t>500</w:t>
            </w:r>
          </w:p>
        </w:tc>
      </w:tr>
      <w:tr w:rsidR="008F6599" w:rsidRPr="008F6599" w14:paraId="19C0E275" w14:textId="77777777" w:rsidTr="00850FA5">
        <w:trPr>
          <w:trHeight w:val="1275"/>
        </w:trPr>
        <w:tc>
          <w:tcPr>
            <w:tcW w:w="5000" w:type="pct"/>
            <w:gridSpan w:val="4"/>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5E4D6EB" w14:textId="77777777" w:rsidR="008F6599" w:rsidRPr="008F6599" w:rsidRDefault="008F6599" w:rsidP="008F6599">
            <w:pPr>
              <w:jc w:val="center"/>
              <w:rPr>
                <w:rFonts w:ascii="Arial" w:hAnsi="Arial" w:cs="Arial"/>
                <w:color w:val="000000"/>
              </w:rPr>
            </w:pPr>
          </w:p>
          <w:p w14:paraId="2583BF45" w14:textId="77777777" w:rsidR="008F6599" w:rsidRPr="008F6599" w:rsidRDefault="008F6599" w:rsidP="008F6599">
            <w:pPr>
              <w:jc w:val="center"/>
              <w:rPr>
                <w:rFonts w:ascii="Arial" w:hAnsi="Arial" w:cs="Arial"/>
                <w:color w:val="000000"/>
              </w:rPr>
            </w:pPr>
          </w:p>
          <w:p w14:paraId="4A4D8631" w14:textId="77777777" w:rsidR="008F6599" w:rsidRPr="008F6599" w:rsidRDefault="008F6599" w:rsidP="008F6599">
            <w:pPr>
              <w:jc w:val="center"/>
              <w:rPr>
                <w:rFonts w:ascii="Arial" w:hAnsi="Arial" w:cs="Arial"/>
                <w:color w:val="000000"/>
              </w:rPr>
            </w:pPr>
          </w:p>
          <w:p w14:paraId="1B21F49F" w14:textId="77777777" w:rsidR="008F6599" w:rsidRPr="008F6599" w:rsidRDefault="008F6599" w:rsidP="008F6599">
            <w:pPr>
              <w:jc w:val="center"/>
              <w:rPr>
                <w:rFonts w:ascii="Arial" w:hAnsi="Arial" w:cs="Arial"/>
                <w:color w:val="000000"/>
              </w:rPr>
            </w:pPr>
          </w:p>
          <w:p w14:paraId="00B2440B" w14:textId="77777777" w:rsidR="008F6599" w:rsidRPr="008F6599" w:rsidRDefault="008F6599" w:rsidP="008F6599">
            <w:pPr>
              <w:jc w:val="center"/>
              <w:rPr>
                <w:rFonts w:ascii="Arial" w:hAnsi="Arial" w:cs="Arial"/>
                <w:color w:val="000000"/>
              </w:rPr>
            </w:pPr>
          </w:p>
          <w:p w14:paraId="51E90A06" w14:textId="77777777" w:rsidR="008F6599" w:rsidRPr="008F6599" w:rsidRDefault="008F6599" w:rsidP="008F6599">
            <w:pPr>
              <w:jc w:val="center"/>
              <w:rPr>
                <w:rFonts w:ascii="Arial" w:hAnsi="Arial" w:cs="Arial"/>
                <w:color w:val="000000"/>
              </w:rPr>
            </w:pPr>
          </w:p>
          <w:p w14:paraId="74327293" w14:textId="77777777" w:rsidR="008F6599" w:rsidRPr="008F6599" w:rsidRDefault="008F6599" w:rsidP="008F6599">
            <w:pPr>
              <w:jc w:val="center"/>
              <w:rPr>
                <w:rFonts w:ascii="Arial" w:hAnsi="Arial" w:cs="Arial"/>
                <w:color w:val="000000"/>
              </w:rPr>
            </w:pPr>
          </w:p>
          <w:p w14:paraId="4E627A5F" w14:textId="77777777" w:rsidR="008F6599" w:rsidRPr="008F6599" w:rsidRDefault="008F6599" w:rsidP="008F6599">
            <w:pPr>
              <w:jc w:val="center"/>
              <w:rPr>
                <w:rFonts w:ascii="Arial" w:hAnsi="Arial" w:cs="Arial"/>
                <w:color w:val="000000"/>
              </w:rPr>
            </w:pPr>
          </w:p>
          <w:p w14:paraId="32FD69DA" w14:textId="77777777" w:rsidR="008F6599" w:rsidRPr="008F6599" w:rsidRDefault="008F6599" w:rsidP="008F6599">
            <w:pPr>
              <w:jc w:val="center"/>
              <w:rPr>
                <w:rFonts w:ascii="Arial" w:hAnsi="Arial" w:cs="Arial"/>
                <w:color w:val="000000"/>
              </w:rPr>
            </w:pPr>
          </w:p>
          <w:p w14:paraId="3ED293C8" w14:textId="77777777" w:rsidR="008F6599" w:rsidRPr="008F6599" w:rsidRDefault="008F6599" w:rsidP="008F6599">
            <w:pPr>
              <w:jc w:val="center"/>
              <w:rPr>
                <w:rFonts w:ascii="Arial" w:hAnsi="Arial" w:cs="Arial"/>
                <w:color w:val="000000"/>
              </w:rPr>
            </w:pPr>
          </w:p>
          <w:p w14:paraId="2F7C335A" w14:textId="77777777" w:rsidR="008F6599" w:rsidRPr="008F6599" w:rsidRDefault="008F6599" w:rsidP="008F6599">
            <w:pPr>
              <w:jc w:val="center"/>
              <w:rPr>
                <w:rFonts w:ascii="Arial" w:hAnsi="Arial" w:cs="Arial"/>
                <w:color w:val="000000"/>
              </w:rPr>
            </w:pPr>
          </w:p>
          <w:p w14:paraId="4ACAD96A" w14:textId="77777777" w:rsidR="008F6599" w:rsidRPr="008F6599" w:rsidRDefault="008F6599" w:rsidP="008F6599">
            <w:pPr>
              <w:jc w:val="center"/>
              <w:rPr>
                <w:rFonts w:ascii="Arial" w:hAnsi="Arial" w:cs="Arial"/>
                <w:color w:val="000000"/>
              </w:rPr>
            </w:pPr>
          </w:p>
          <w:p w14:paraId="6303898D" w14:textId="77777777" w:rsidR="008F6599" w:rsidRPr="008F6599" w:rsidRDefault="008F6599" w:rsidP="008F6599">
            <w:pPr>
              <w:jc w:val="center"/>
              <w:rPr>
                <w:rFonts w:ascii="Arial" w:hAnsi="Arial" w:cs="Arial"/>
                <w:color w:val="000000"/>
              </w:rPr>
            </w:pPr>
            <w:r w:rsidRPr="008F6599">
              <w:rPr>
                <w:rFonts w:ascii="Arial" w:hAnsi="Arial" w:cs="Arial"/>
                <w:color w:val="000000"/>
              </w:rPr>
              <w:t> </w:t>
            </w:r>
          </w:p>
        </w:tc>
      </w:tr>
    </w:tbl>
    <w:p w14:paraId="17BC5C20" w14:textId="77777777" w:rsidR="008F6599" w:rsidRPr="008F6599" w:rsidRDefault="008F6599" w:rsidP="008F6599">
      <w:pPr>
        <w:tabs>
          <w:tab w:val="left" w:pos="1665"/>
        </w:tabs>
        <w:rPr>
          <w:rFonts w:ascii="Arial" w:hAnsi="Arial" w:cs="Arial"/>
          <w:b/>
          <w:u w:val="single"/>
        </w:rPr>
      </w:pPr>
    </w:p>
    <w:p w14:paraId="2B1B1006" w14:textId="77777777" w:rsidR="008F6599" w:rsidRPr="008F6599" w:rsidRDefault="008F6599" w:rsidP="008F6599">
      <w:pPr>
        <w:tabs>
          <w:tab w:val="left" w:pos="1665"/>
        </w:tabs>
        <w:rPr>
          <w:rFonts w:ascii="Arial" w:hAnsi="Arial" w:cs="Arial"/>
          <w:b/>
          <w:u w:val="single"/>
        </w:rPr>
      </w:pPr>
    </w:p>
    <w:tbl>
      <w:tblPr>
        <w:tblW w:w="5489" w:type="pct"/>
        <w:tblInd w:w="-459" w:type="dxa"/>
        <w:tblLayout w:type="fixed"/>
        <w:tblLook w:val="04A0" w:firstRow="1" w:lastRow="0" w:firstColumn="1" w:lastColumn="0" w:noHBand="0" w:noVBand="1"/>
      </w:tblPr>
      <w:tblGrid>
        <w:gridCol w:w="1513"/>
        <w:gridCol w:w="144"/>
        <w:gridCol w:w="4786"/>
        <w:gridCol w:w="246"/>
        <w:gridCol w:w="1130"/>
        <w:gridCol w:w="286"/>
        <w:gridCol w:w="991"/>
      </w:tblGrid>
      <w:tr w:rsidR="008F6599" w:rsidRPr="008F6599" w14:paraId="6F2DFA62" w14:textId="77777777" w:rsidTr="00850FA5">
        <w:trPr>
          <w:trHeight w:val="315"/>
        </w:trPr>
        <w:tc>
          <w:tcPr>
            <w:tcW w:w="911" w:type="pct"/>
            <w:gridSpan w:val="2"/>
            <w:tcBorders>
              <w:top w:val="single" w:sz="8" w:space="0" w:color="auto"/>
              <w:left w:val="single" w:sz="8" w:space="0" w:color="auto"/>
              <w:bottom w:val="single" w:sz="8" w:space="0" w:color="auto"/>
              <w:right w:val="single" w:sz="8" w:space="0" w:color="auto"/>
            </w:tcBorders>
            <w:shd w:val="clear" w:color="000000" w:fill="D7E4BC"/>
            <w:noWrap/>
            <w:vAlign w:val="bottom"/>
            <w:hideMark/>
          </w:tcPr>
          <w:p w14:paraId="484270F6" w14:textId="77777777" w:rsidR="008F6599" w:rsidRPr="008F6599" w:rsidRDefault="008F6599" w:rsidP="008F6599">
            <w:pPr>
              <w:rPr>
                <w:rFonts w:ascii="Arial" w:hAnsi="Arial" w:cs="Arial"/>
                <w:b/>
                <w:bCs/>
                <w:color w:val="000000"/>
              </w:rPr>
            </w:pPr>
            <w:bookmarkStart w:id="2" w:name="_MON_1407225225"/>
            <w:bookmarkStart w:id="3" w:name="_MON_1407225490"/>
            <w:bookmarkEnd w:id="2"/>
            <w:bookmarkEnd w:id="3"/>
            <w:r w:rsidRPr="008F6599">
              <w:rPr>
                <w:rFonts w:ascii="Arial" w:hAnsi="Arial" w:cs="Arial"/>
                <w:b/>
                <w:bCs/>
                <w:color w:val="000000"/>
              </w:rPr>
              <w:t>Question</w:t>
            </w:r>
          </w:p>
        </w:tc>
        <w:tc>
          <w:tcPr>
            <w:tcW w:w="2766" w:type="pct"/>
            <w:gridSpan w:val="2"/>
            <w:tcBorders>
              <w:top w:val="single" w:sz="8" w:space="0" w:color="auto"/>
              <w:left w:val="nil"/>
              <w:bottom w:val="single" w:sz="8" w:space="0" w:color="auto"/>
              <w:right w:val="single" w:sz="8" w:space="0" w:color="auto"/>
            </w:tcBorders>
            <w:shd w:val="clear" w:color="000000" w:fill="D7E4BC"/>
            <w:noWrap/>
            <w:vAlign w:val="center"/>
            <w:hideMark/>
          </w:tcPr>
          <w:p w14:paraId="37F46718" w14:textId="7BFC1C84" w:rsidR="008F6599" w:rsidRPr="008F6599" w:rsidRDefault="008F6599" w:rsidP="0019645B">
            <w:pPr>
              <w:jc w:val="center"/>
              <w:rPr>
                <w:rFonts w:ascii="Arial" w:hAnsi="Arial" w:cs="Arial"/>
                <w:b/>
                <w:bCs/>
                <w:color w:val="000000"/>
              </w:rPr>
            </w:pPr>
            <w:r w:rsidRPr="008F6599">
              <w:rPr>
                <w:rFonts w:ascii="Arial" w:hAnsi="Arial" w:cs="Arial"/>
                <w:b/>
                <w:bCs/>
                <w:color w:val="000000"/>
              </w:rPr>
              <w:t xml:space="preserve">Skill and Expertise - </w:t>
            </w:r>
            <w:r w:rsidR="0019645B">
              <w:rPr>
                <w:rFonts w:ascii="Arial" w:hAnsi="Arial" w:cs="Arial"/>
                <w:b/>
                <w:bCs/>
                <w:color w:val="000000"/>
              </w:rPr>
              <w:t>20</w:t>
            </w:r>
            <w:r w:rsidRPr="008F6599">
              <w:rPr>
                <w:rFonts w:ascii="Arial" w:hAnsi="Arial" w:cs="Arial"/>
                <w:b/>
                <w:bCs/>
                <w:color w:val="000000"/>
              </w:rPr>
              <w:t>%</w:t>
            </w:r>
          </w:p>
        </w:tc>
        <w:tc>
          <w:tcPr>
            <w:tcW w:w="778" w:type="pct"/>
            <w:gridSpan w:val="2"/>
            <w:tcBorders>
              <w:top w:val="single" w:sz="8" w:space="0" w:color="auto"/>
              <w:left w:val="nil"/>
              <w:bottom w:val="single" w:sz="8" w:space="0" w:color="auto"/>
              <w:right w:val="single" w:sz="8" w:space="0" w:color="auto"/>
            </w:tcBorders>
            <w:shd w:val="clear" w:color="000000" w:fill="D7E4BC"/>
            <w:noWrap/>
            <w:vAlign w:val="bottom"/>
            <w:hideMark/>
          </w:tcPr>
          <w:p w14:paraId="3623DE15" w14:textId="77777777" w:rsidR="008F6599" w:rsidRPr="008F6599" w:rsidRDefault="008F6599" w:rsidP="008F6599">
            <w:pPr>
              <w:rPr>
                <w:rFonts w:ascii="Arial" w:hAnsi="Arial" w:cs="Arial"/>
                <w:b/>
                <w:bCs/>
                <w:color w:val="000000"/>
              </w:rPr>
            </w:pPr>
            <w:r w:rsidRPr="008F6599">
              <w:rPr>
                <w:rFonts w:ascii="Arial" w:hAnsi="Arial" w:cs="Arial"/>
                <w:b/>
                <w:bCs/>
                <w:color w:val="000000"/>
              </w:rPr>
              <w:t>Weighting</w:t>
            </w:r>
          </w:p>
        </w:tc>
        <w:tc>
          <w:tcPr>
            <w:tcW w:w="545" w:type="pct"/>
            <w:tcBorders>
              <w:top w:val="single" w:sz="8" w:space="0" w:color="auto"/>
              <w:left w:val="nil"/>
              <w:bottom w:val="single" w:sz="8" w:space="0" w:color="auto"/>
              <w:right w:val="single" w:sz="8" w:space="0" w:color="auto"/>
            </w:tcBorders>
            <w:shd w:val="clear" w:color="000000" w:fill="D7E4BC"/>
            <w:noWrap/>
            <w:vAlign w:val="bottom"/>
            <w:hideMark/>
          </w:tcPr>
          <w:p w14:paraId="190BA7B8" w14:textId="77777777" w:rsidR="008F6599" w:rsidRPr="008F6599" w:rsidRDefault="008F6599" w:rsidP="008F6599">
            <w:pPr>
              <w:rPr>
                <w:rFonts w:ascii="Arial" w:hAnsi="Arial" w:cs="Arial"/>
                <w:b/>
                <w:bCs/>
                <w:color w:val="000000"/>
              </w:rPr>
            </w:pPr>
            <w:r w:rsidRPr="008F6599">
              <w:rPr>
                <w:rFonts w:ascii="Arial" w:hAnsi="Arial" w:cs="Arial"/>
                <w:b/>
                <w:bCs/>
                <w:color w:val="000000"/>
              </w:rPr>
              <w:t>Word Count</w:t>
            </w:r>
          </w:p>
        </w:tc>
      </w:tr>
      <w:tr w:rsidR="008F6599" w:rsidRPr="008F6599" w14:paraId="33FC45BC" w14:textId="77777777" w:rsidTr="00850FA5">
        <w:trPr>
          <w:trHeight w:val="870"/>
        </w:trPr>
        <w:tc>
          <w:tcPr>
            <w:tcW w:w="911" w:type="pct"/>
            <w:gridSpan w:val="2"/>
            <w:tcBorders>
              <w:top w:val="nil"/>
              <w:left w:val="single" w:sz="8" w:space="0" w:color="auto"/>
              <w:bottom w:val="single" w:sz="8" w:space="0" w:color="auto"/>
              <w:right w:val="single" w:sz="8" w:space="0" w:color="auto"/>
            </w:tcBorders>
            <w:shd w:val="clear" w:color="000000" w:fill="EAF1DD"/>
            <w:noWrap/>
            <w:vAlign w:val="center"/>
            <w:hideMark/>
          </w:tcPr>
          <w:p w14:paraId="51EB78D0" w14:textId="77777777" w:rsidR="008F6599" w:rsidRPr="008F6599" w:rsidRDefault="008F6599" w:rsidP="008F6599">
            <w:pPr>
              <w:jc w:val="center"/>
              <w:rPr>
                <w:rFonts w:ascii="Arial" w:hAnsi="Arial" w:cs="Arial"/>
                <w:color w:val="000000"/>
              </w:rPr>
            </w:pPr>
            <w:r w:rsidRPr="008F6599">
              <w:rPr>
                <w:rFonts w:ascii="Arial" w:hAnsi="Arial" w:cs="Arial"/>
                <w:color w:val="000000"/>
              </w:rPr>
              <w:t>S1</w:t>
            </w:r>
          </w:p>
        </w:tc>
        <w:tc>
          <w:tcPr>
            <w:tcW w:w="2766" w:type="pct"/>
            <w:gridSpan w:val="2"/>
            <w:tcBorders>
              <w:top w:val="nil"/>
              <w:left w:val="nil"/>
              <w:bottom w:val="single" w:sz="8" w:space="0" w:color="auto"/>
              <w:right w:val="nil"/>
            </w:tcBorders>
            <w:shd w:val="clear" w:color="000000" w:fill="EAF1DD"/>
            <w:hideMark/>
          </w:tcPr>
          <w:p w14:paraId="51869D1A" w14:textId="77777777" w:rsidR="008F6599" w:rsidRPr="008F6599" w:rsidRDefault="008F6599" w:rsidP="008F6599">
            <w:pPr>
              <w:rPr>
                <w:rFonts w:ascii="Arial" w:hAnsi="Arial" w:cs="Arial"/>
                <w:color w:val="000000"/>
              </w:rPr>
            </w:pPr>
          </w:p>
          <w:p w14:paraId="3445CA9C" w14:textId="77777777" w:rsidR="008F6599" w:rsidRPr="008F6599" w:rsidRDefault="008F6599" w:rsidP="008F6599">
            <w:pPr>
              <w:rPr>
                <w:rFonts w:ascii="Arial" w:hAnsi="Arial" w:cs="Arial"/>
                <w:color w:val="000000"/>
              </w:rPr>
            </w:pPr>
            <w:r w:rsidRPr="008F6599">
              <w:rPr>
                <w:rFonts w:ascii="Arial" w:hAnsi="Arial" w:cs="Arial"/>
                <w:color w:val="000000"/>
              </w:rPr>
              <w:t>Please provide us with evidence that your trainers / associates are experts in this field, and how do they make sure that their knowledge remains up to date?</w:t>
            </w:r>
          </w:p>
          <w:p w14:paraId="747A862E" w14:textId="77777777" w:rsidR="008F6599" w:rsidRPr="008F6599" w:rsidRDefault="008F6599" w:rsidP="008F6599">
            <w:pPr>
              <w:rPr>
                <w:rFonts w:ascii="Arial" w:hAnsi="Arial" w:cs="Arial"/>
                <w:color w:val="000000"/>
              </w:rPr>
            </w:pPr>
          </w:p>
        </w:tc>
        <w:tc>
          <w:tcPr>
            <w:tcW w:w="778" w:type="pct"/>
            <w:gridSpan w:val="2"/>
            <w:tcBorders>
              <w:top w:val="nil"/>
              <w:left w:val="single" w:sz="8" w:space="0" w:color="auto"/>
              <w:bottom w:val="single" w:sz="8" w:space="0" w:color="auto"/>
              <w:right w:val="single" w:sz="8" w:space="0" w:color="auto"/>
            </w:tcBorders>
            <w:shd w:val="clear" w:color="000000" w:fill="EAF1DD"/>
            <w:noWrap/>
            <w:vAlign w:val="center"/>
            <w:hideMark/>
          </w:tcPr>
          <w:p w14:paraId="1B7A85CE" w14:textId="326BC724" w:rsidR="008F6599" w:rsidRPr="008F6599" w:rsidRDefault="0019645B" w:rsidP="008F6599">
            <w:pPr>
              <w:jc w:val="center"/>
              <w:rPr>
                <w:rFonts w:ascii="Arial" w:hAnsi="Arial" w:cs="Arial"/>
                <w:color w:val="000000"/>
              </w:rPr>
            </w:pPr>
            <w:r>
              <w:rPr>
                <w:rFonts w:ascii="Arial" w:hAnsi="Arial" w:cs="Arial"/>
                <w:color w:val="000000"/>
              </w:rPr>
              <w:t>10</w:t>
            </w:r>
          </w:p>
        </w:tc>
        <w:tc>
          <w:tcPr>
            <w:tcW w:w="545" w:type="pct"/>
            <w:tcBorders>
              <w:top w:val="nil"/>
              <w:left w:val="nil"/>
              <w:bottom w:val="single" w:sz="8" w:space="0" w:color="auto"/>
              <w:right w:val="single" w:sz="8" w:space="0" w:color="auto"/>
            </w:tcBorders>
            <w:shd w:val="clear" w:color="000000" w:fill="EAF1DD"/>
            <w:noWrap/>
            <w:vAlign w:val="center"/>
            <w:hideMark/>
          </w:tcPr>
          <w:p w14:paraId="466BE350" w14:textId="77777777" w:rsidR="008F6599" w:rsidRPr="008F6599" w:rsidRDefault="008F6599" w:rsidP="008F6599">
            <w:pPr>
              <w:jc w:val="center"/>
              <w:rPr>
                <w:rFonts w:ascii="Arial" w:hAnsi="Arial" w:cs="Arial"/>
                <w:color w:val="000000"/>
              </w:rPr>
            </w:pPr>
            <w:r w:rsidRPr="008F6599">
              <w:rPr>
                <w:rFonts w:ascii="Arial" w:hAnsi="Arial" w:cs="Arial"/>
                <w:color w:val="000000"/>
              </w:rPr>
              <w:t>500</w:t>
            </w:r>
          </w:p>
        </w:tc>
      </w:tr>
      <w:tr w:rsidR="008F6599" w:rsidRPr="008F6599" w14:paraId="622B6313" w14:textId="77777777" w:rsidTr="00850FA5">
        <w:trPr>
          <w:trHeight w:val="900"/>
        </w:trPr>
        <w:tc>
          <w:tcPr>
            <w:tcW w:w="5000" w:type="pct"/>
            <w:gridSpan w:val="7"/>
            <w:tcBorders>
              <w:top w:val="nil"/>
              <w:left w:val="single" w:sz="8" w:space="0" w:color="auto"/>
              <w:bottom w:val="single" w:sz="4" w:space="0" w:color="auto"/>
              <w:right w:val="single" w:sz="8" w:space="0" w:color="000000"/>
            </w:tcBorders>
            <w:shd w:val="clear" w:color="000000" w:fill="FFFFFF"/>
            <w:noWrap/>
            <w:vAlign w:val="center"/>
            <w:hideMark/>
          </w:tcPr>
          <w:p w14:paraId="700C16AF" w14:textId="77777777" w:rsidR="008F6599" w:rsidRPr="008F6599" w:rsidRDefault="008F6599" w:rsidP="008F6599">
            <w:pPr>
              <w:jc w:val="center"/>
              <w:rPr>
                <w:rFonts w:ascii="Arial" w:hAnsi="Arial" w:cs="Arial"/>
                <w:color w:val="000000"/>
              </w:rPr>
            </w:pPr>
          </w:p>
          <w:p w14:paraId="1ACF2C2A" w14:textId="77777777" w:rsidR="008F6599" w:rsidRPr="008F6599" w:rsidRDefault="008F6599" w:rsidP="008F6599">
            <w:pPr>
              <w:jc w:val="center"/>
              <w:rPr>
                <w:rFonts w:ascii="Arial" w:hAnsi="Arial" w:cs="Arial"/>
                <w:color w:val="000000"/>
              </w:rPr>
            </w:pPr>
          </w:p>
          <w:p w14:paraId="18DE1303" w14:textId="77777777" w:rsidR="008F6599" w:rsidRPr="008F6599" w:rsidRDefault="008F6599" w:rsidP="008F6599">
            <w:pPr>
              <w:jc w:val="center"/>
              <w:rPr>
                <w:rFonts w:ascii="Arial" w:hAnsi="Arial" w:cs="Arial"/>
                <w:color w:val="000000"/>
              </w:rPr>
            </w:pPr>
          </w:p>
          <w:p w14:paraId="1A8C2612" w14:textId="77777777" w:rsidR="008F6599" w:rsidRPr="008F6599" w:rsidRDefault="008F6599" w:rsidP="008F6599">
            <w:pPr>
              <w:jc w:val="center"/>
              <w:rPr>
                <w:rFonts w:ascii="Arial" w:hAnsi="Arial" w:cs="Arial"/>
                <w:color w:val="000000"/>
              </w:rPr>
            </w:pPr>
          </w:p>
          <w:p w14:paraId="0D9D3B10" w14:textId="77777777" w:rsidR="008F6599" w:rsidRPr="008F6599" w:rsidRDefault="008F6599" w:rsidP="008F6599">
            <w:pPr>
              <w:jc w:val="center"/>
              <w:rPr>
                <w:rFonts w:ascii="Arial" w:hAnsi="Arial" w:cs="Arial"/>
                <w:color w:val="000000"/>
              </w:rPr>
            </w:pPr>
          </w:p>
          <w:p w14:paraId="63EF82F7" w14:textId="77777777" w:rsidR="008F6599" w:rsidRPr="008F6599" w:rsidRDefault="008F6599" w:rsidP="008F6599">
            <w:pPr>
              <w:jc w:val="center"/>
              <w:rPr>
                <w:rFonts w:ascii="Arial" w:hAnsi="Arial" w:cs="Arial"/>
                <w:color w:val="000000"/>
              </w:rPr>
            </w:pPr>
          </w:p>
          <w:p w14:paraId="768039BC" w14:textId="77777777" w:rsidR="008F6599" w:rsidRPr="008F6599" w:rsidRDefault="008F6599" w:rsidP="008F6599">
            <w:pPr>
              <w:jc w:val="center"/>
              <w:rPr>
                <w:rFonts w:ascii="Arial" w:hAnsi="Arial" w:cs="Arial"/>
                <w:color w:val="000000"/>
              </w:rPr>
            </w:pPr>
          </w:p>
          <w:p w14:paraId="3033D2BD" w14:textId="77777777" w:rsidR="008F6599" w:rsidRPr="008F6599" w:rsidRDefault="008F6599" w:rsidP="008F6599">
            <w:pPr>
              <w:jc w:val="center"/>
              <w:rPr>
                <w:rFonts w:ascii="Arial" w:hAnsi="Arial" w:cs="Arial"/>
                <w:color w:val="000000"/>
              </w:rPr>
            </w:pPr>
          </w:p>
          <w:p w14:paraId="328DEAAD" w14:textId="77777777" w:rsidR="008F6599" w:rsidRPr="008F6599" w:rsidRDefault="008F6599" w:rsidP="008F6599">
            <w:pPr>
              <w:jc w:val="center"/>
              <w:rPr>
                <w:rFonts w:ascii="Arial" w:hAnsi="Arial" w:cs="Arial"/>
                <w:color w:val="000000"/>
              </w:rPr>
            </w:pPr>
          </w:p>
          <w:p w14:paraId="0970B522" w14:textId="77777777" w:rsidR="008F6599" w:rsidRPr="008F6599" w:rsidRDefault="008F6599" w:rsidP="008F6599">
            <w:pPr>
              <w:jc w:val="center"/>
              <w:rPr>
                <w:rFonts w:ascii="Arial" w:hAnsi="Arial" w:cs="Arial"/>
                <w:color w:val="000000"/>
              </w:rPr>
            </w:pPr>
          </w:p>
          <w:p w14:paraId="43E19B5D" w14:textId="77777777" w:rsidR="008F6599" w:rsidRPr="008F6599" w:rsidRDefault="008F6599" w:rsidP="008F6599">
            <w:pPr>
              <w:jc w:val="center"/>
              <w:rPr>
                <w:rFonts w:ascii="Arial" w:hAnsi="Arial" w:cs="Arial"/>
                <w:color w:val="000000"/>
              </w:rPr>
            </w:pPr>
          </w:p>
          <w:p w14:paraId="41121999" w14:textId="77777777" w:rsidR="008F6599" w:rsidRPr="008F6599" w:rsidRDefault="008F6599" w:rsidP="008F6599">
            <w:pPr>
              <w:jc w:val="center"/>
              <w:rPr>
                <w:rFonts w:ascii="Arial" w:hAnsi="Arial" w:cs="Arial"/>
                <w:color w:val="000000"/>
              </w:rPr>
            </w:pPr>
          </w:p>
          <w:p w14:paraId="6E6CE21D" w14:textId="77777777" w:rsidR="008F6599" w:rsidRPr="008F6599" w:rsidRDefault="008F6599" w:rsidP="008F6599">
            <w:pPr>
              <w:rPr>
                <w:rFonts w:ascii="Arial" w:hAnsi="Arial" w:cs="Arial"/>
                <w:color w:val="000000"/>
              </w:rPr>
            </w:pPr>
          </w:p>
        </w:tc>
      </w:tr>
      <w:tr w:rsidR="008F6599" w:rsidRPr="008F6599" w14:paraId="5C57723C" w14:textId="77777777" w:rsidTr="00850FA5">
        <w:trPr>
          <w:trHeight w:val="1185"/>
        </w:trPr>
        <w:tc>
          <w:tcPr>
            <w:tcW w:w="832" w:type="pct"/>
            <w:tcBorders>
              <w:top w:val="single" w:sz="4" w:space="0" w:color="auto"/>
              <w:left w:val="single" w:sz="4" w:space="0" w:color="auto"/>
              <w:bottom w:val="single" w:sz="4" w:space="0" w:color="auto"/>
              <w:right w:val="single" w:sz="4" w:space="0" w:color="auto"/>
            </w:tcBorders>
            <w:shd w:val="clear" w:color="000000" w:fill="EAF1DD"/>
            <w:noWrap/>
            <w:vAlign w:val="center"/>
            <w:hideMark/>
          </w:tcPr>
          <w:p w14:paraId="3584C983" w14:textId="77777777" w:rsidR="008F6599" w:rsidRPr="008F6599" w:rsidRDefault="008F6599" w:rsidP="008F6599">
            <w:pPr>
              <w:jc w:val="center"/>
              <w:rPr>
                <w:rFonts w:ascii="Arial" w:hAnsi="Arial" w:cs="Arial"/>
                <w:color w:val="000000"/>
              </w:rPr>
            </w:pPr>
            <w:r w:rsidRPr="008F6599">
              <w:rPr>
                <w:rFonts w:ascii="Arial" w:hAnsi="Arial" w:cs="Arial"/>
                <w:color w:val="000000"/>
              </w:rPr>
              <w:lastRenderedPageBreak/>
              <w:t>S2</w:t>
            </w:r>
          </w:p>
        </w:tc>
        <w:tc>
          <w:tcPr>
            <w:tcW w:w="2710" w:type="pct"/>
            <w:gridSpan w:val="2"/>
            <w:tcBorders>
              <w:top w:val="single" w:sz="4" w:space="0" w:color="auto"/>
              <w:left w:val="single" w:sz="4" w:space="0" w:color="auto"/>
              <w:bottom w:val="single" w:sz="4" w:space="0" w:color="auto"/>
              <w:right w:val="single" w:sz="4" w:space="0" w:color="auto"/>
            </w:tcBorders>
            <w:shd w:val="clear" w:color="000000" w:fill="EAF1DD"/>
            <w:hideMark/>
          </w:tcPr>
          <w:p w14:paraId="423378DC" w14:textId="77777777" w:rsidR="008F6599" w:rsidRPr="008F6599" w:rsidRDefault="008F6599" w:rsidP="008F6599">
            <w:pPr>
              <w:ind w:right="-46"/>
              <w:rPr>
                <w:rFonts w:ascii="Arial" w:hAnsi="Arial" w:cs="Arial"/>
                <w:color w:val="000000"/>
              </w:rPr>
            </w:pPr>
          </w:p>
          <w:p w14:paraId="4BB07AB2" w14:textId="77777777" w:rsidR="008F6599" w:rsidRPr="008F6599" w:rsidRDefault="008F6599" w:rsidP="008F6599">
            <w:pPr>
              <w:ind w:right="-46"/>
              <w:rPr>
                <w:rFonts w:ascii="Arial" w:hAnsi="Arial" w:cs="Arial"/>
                <w:color w:val="000000"/>
              </w:rPr>
            </w:pPr>
            <w:r w:rsidRPr="008F6599">
              <w:rPr>
                <w:rFonts w:ascii="Arial" w:hAnsi="Arial" w:cs="Arial"/>
                <w:color w:val="000000"/>
              </w:rPr>
              <w:t>Please give examples of recent experience the tutors have had of delivering similar training.  Include evidence that this training has met the objectives required.</w:t>
            </w:r>
          </w:p>
        </w:tc>
        <w:tc>
          <w:tcPr>
            <w:tcW w:w="756" w:type="pct"/>
            <w:gridSpan w:val="2"/>
            <w:tcBorders>
              <w:top w:val="single" w:sz="4" w:space="0" w:color="auto"/>
              <w:left w:val="single" w:sz="4" w:space="0" w:color="auto"/>
              <w:bottom w:val="single" w:sz="4" w:space="0" w:color="auto"/>
              <w:right w:val="single" w:sz="4" w:space="0" w:color="auto"/>
            </w:tcBorders>
            <w:shd w:val="clear" w:color="000000" w:fill="EAF1DD"/>
            <w:noWrap/>
            <w:vAlign w:val="center"/>
            <w:hideMark/>
          </w:tcPr>
          <w:p w14:paraId="4C5FD249" w14:textId="485AE4DC" w:rsidR="008F6599" w:rsidRPr="008F6599" w:rsidRDefault="0019645B" w:rsidP="008F6599">
            <w:pPr>
              <w:jc w:val="center"/>
              <w:rPr>
                <w:rFonts w:ascii="Arial" w:hAnsi="Arial" w:cs="Arial"/>
                <w:color w:val="000000"/>
              </w:rPr>
            </w:pPr>
            <w:r>
              <w:rPr>
                <w:rFonts w:ascii="Arial" w:hAnsi="Arial" w:cs="Arial"/>
                <w:color w:val="000000"/>
              </w:rPr>
              <w:t>10</w:t>
            </w:r>
          </w:p>
        </w:tc>
        <w:tc>
          <w:tcPr>
            <w:tcW w:w="701" w:type="pct"/>
            <w:gridSpan w:val="2"/>
            <w:tcBorders>
              <w:top w:val="single" w:sz="4" w:space="0" w:color="auto"/>
              <w:left w:val="single" w:sz="4" w:space="0" w:color="auto"/>
              <w:bottom w:val="single" w:sz="4" w:space="0" w:color="auto"/>
              <w:right w:val="single" w:sz="4" w:space="0" w:color="auto"/>
            </w:tcBorders>
            <w:shd w:val="clear" w:color="000000" w:fill="EAF1DD"/>
            <w:noWrap/>
            <w:vAlign w:val="center"/>
            <w:hideMark/>
          </w:tcPr>
          <w:p w14:paraId="13130946" w14:textId="77777777" w:rsidR="008F6599" w:rsidRPr="008F6599" w:rsidRDefault="008F6599" w:rsidP="008F6599">
            <w:pPr>
              <w:jc w:val="center"/>
              <w:rPr>
                <w:rFonts w:ascii="Arial" w:hAnsi="Arial" w:cs="Arial"/>
                <w:color w:val="000000"/>
              </w:rPr>
            </w:pPr>
            <w:r w:rsidRPr="008F6599">
              <w:rPr>
                <w:rFonts w:ascii="Arial" w:hAnsi="Arial" w:cs="Arial"/>
                <w:color w:val="000000"/>
              </w:rPr>
              <w:t>300</w:t>
            </w:r>
          </w:p>
        </w:tc>
      </w:tr>
      <w:tr w:rsidR="008F6599" w:rsidRPr="008F6599" w14:paraId="4D2A2363" w14:textId="77777777" w:rsidTr="00850FA5">
        <w:trPr>
          <w:trHeight w:val="3808"/>
        </w:trPr>
        <w:tc>
          <w:tcPr>
            <w:tcW w:w="5000" w:type="pct"/>
            <w:gridSpan w:val="7"/>
            <w:tcBorders>
              <w:top w:val="single" w:sz="4" w:space="0" w:color="auto"/>
              <w:left w:val="single" w:sz="8" w:space="0" w:color="auto"/>
              <w:bottom w:val="single" w:sz="8" w:space="0" w:color="auto"/>
              <w:right w:val="single" w:sz="8" w:space="0" w:color="000000"/>
            </w:tcBorders>
            <w:shd w:val="clear" w:color="000000" w:fill="FFFFFF"/>
            <w:noWrap/>
            <w:vAlign w:val="center"/>
          </w:tcPr>
          <w:p w14:paraId="21C63D4B" w14:textId="77777777" w:rsidR="008F6599" w:rsidRPr="008F6599" w:rsidRDefault="008F6599" w:rsidP="008F6599">
            <w:pPr>
              <w:jc w:val="center"/>
              <w:rPr>
                <w:rFonts w:ascii="Arial" w:hAnsi="Arial" w:cs="Arial"/>
                <w:color w:val="000000"/>
              </w:rPr>
            </w:pPr>
          </w:p>
        </w:tc>
      </w:tr>
    </w:tbl>
    <w:p w14:paraId="649C6F32" w14:textId="77777777" w:rsidR="008F6599" w:rsidRPr="008F6599" w:rsidRDefault="008F6599" w:rsidP="008F6599">
      <w:pPr>
        <w:rPr>
          <w:rFonts w:ascii="Arial" w:hAnsi="Arial" w:cs="Arial"/>
          <w:sz w:val="22"/>
          <w:szCs w:val="22"/>
        </w:rPr>
      </w:pPr>
    </w:p>
    <w:p w14:paraId="6062B006" w14:textId="77777777" w:rsidR="008F6599" w:rsidRPr="008F6599" w:rsidRDefault="008F6599" w:rsidP="008F6599"/>
    <w:p w14:paraId="20B7EBE5" w14:textId="77777777" w:rsidR="008F6599" w:rsidRPr="00C11EBA" w:rsidRDefault="008F6599" w:rsidP="00BC44DD">
      <w:pPr>
        <w:rPr>
          <w:rFonts w:ascii="Arial" w:hAnsi="Arial" w:cs="Arial"/>
          <w:sz w:val="22"/>
          <w:szCs w:val="22"/>
        </w:rPr>
      </w:pPr>
    </w:p>
    <w:sectPr w:rsidR="008F6599" w:rsidRPr="00C11EBA">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76274" w14:textId="77777777" w:rsidR="00EB0646" w:rsidRDefault="00EB0646" w:rsidP="00505240">
      <w:r>
        <w:separator/>
      </w:r>
    </w:p>
  </w:endnote>
  <w:endnote w:type="continuationSeparator" w:id="0">
    <w:p w14:paraId="3FA3F94C" w14:textId="77777777" w:rsidR="00EB0646" w:rsidRDefault="00EB0646" w:rsidP="0050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292B3" w14:textId="77777777" w:rsidR="00EB0646" w:rsidRDefault="00EB0646" w:rsidP="00505240">
      <w:r>
        <w:separator/>
      </w:r>
    </w:p>
  </w:footnote>
  <w:footnote w:type="continuationSeparator" w:id="0">
    <w:p w14:paraId="5536B2D3" w14:textId="77777777" w:rsidR="00EB0646" w:rsidRDefault="00EB0646" w:rsidP="00505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979"/>
    <w:multiLevelType w:val="hybridMultilevel"/>
    <w:tmpl w:val="06820D02"/>
    <w:lvl w:ilvl="0" w:tplc="10DABA00">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10DABA00">
      <w:start w:val="1"/>
      <w:numFmt w:val="bullet"/>
      <w:lvlText w:val=""/>
      <w:lvlJc w:val="left"/>
      <w:pPr>
        <w:ind w:left="2160" w:hanging="360"/>
      </w:pPr>
      <w:rPr>
        <w:rFonts w:ascii="Symbol" w:hAnsi="Symbol" w:hint="default"/>
        <w:sz w:val="20"/>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65A58D1"/>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89273E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C57C87"/>
    <w:multiLevelType w:val="hybridMultilevel"/>
    <w:tmpl w:val="380EBDB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F4EFE"/>
    <w:multiLevelType w:val="hybridMultilevel"/>
    <w:tmpl w:val="3856C4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92FA8"/>
    <w:multiLevelType w:val="hybridMultilevel"/>
    <w:tmpl w:val="98AED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C59CF"/>
    <w:multiLevelType w:val="multilevel"/>
    <w:tmpl w:val="5F1ADD34"/>
    <w:lvl w:ilvl="0">
      <w:start w:val="1"/>
      <w:numFmt w:val="bullet"/>
      <w:lvlText w:val=""/>
      <w:lvlJc w:val="left"/>
      <w:pPr>
        <w:ind w:left="360" w:hanging="360"/>
      </w:pPr>
      <w:rPr>
        <w:rFonts w:ascii="Symbol" w:hAnsi="Symbol" w:hint="default"/>
        <w:b w: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DD7973"/>
    <w:multiLevelType w:val="singleLevel"/>
    <w:tmpl w:val="1DE2D7B8"/>
    <w:lvl w:ilvl="0">
      <w:numFmt w:val="bullet"/>
      <w:lvlText w:val="-"/>
      <w:lvlJc w:val="left"/>
      <w:pPr>
        <w:tabs>
          <w:tab w:val="num" w:pos="3765"/>
        </w:tabs>
        <w:ind w:left="3765" w:hanging="360"/>
      </w:pPr>
      <w:rPr>
        <w:rFonts w:hint="default"/>
      </w:rPr>
    </w:lvl>
  </w:abstractNum>
  <w:abstractNum w:abstractNumId="8" w15:restartNumberingAfterBreak="0">
    <w:nsid w:val="1062300E"/>
    <w:multiLevelType w:val="multilevel"/>
    <w:tmpl w:val="0A584E3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834EB"/>
    <w:multiLevelType w:val="singleLevel"/>
    <w:tmpl w:val="C3BC8E8A"/>
    <w:lvl w:ilvl="0">
      <w:start w:val="1"/>
      <w:numFmt w:val="lowerLetter"/>
      <w:lvlText w:val="%1)"/>
      <w:lvlJc w:val="left"/>
      <w:pPr>
        <w:tabs>
          <w:tab w:val="num" w:pos="720"/>
        </w:tabs>
        <w:ind w:left="720" w:hanging="720"/>
      </w:pPr>
      <w:rPr>
        <w:rFonts w:hint="default"/>
      </w:rPr>
    </w:lvl>
  </w:abstractNum>
  <w:abstractNum w:abstractNumId="10" w15:restartNumberingAfterBreak="0">
    <w:nsid w:val="1B8E4A3E"/>
    <w:multiLevelType w:val="hybridMultilevel"/>
    <w:tmpl w:val="DD327AEC"/>
    <w:lvl w:ilvl="0" w:tplc="55CAC114">
      <w:start w:val="1"/>
      <w:numFmt w:val="bullet"/>
      <w:lvlText w:val="•"/>
      <w:lvlJc w:val="left"/>
      <w:pPr>
        <w:tabs>
          <w:tab w:val="num" w:pos="720"/>
        </w:tabs>
        <w:ind w:left="720" w:hanging="360"/>
      </w:pPr>
      <w:rPr>
        <w:rFonts w:ascii="Arial" w:hAnsi="Arial" w:hint="default"/>
      </w:rPr>
    </w:lvl>
    <w:lvl w:ilvl="1" w:tplc="9294B132" w:tentative="1">
      <w:start w:val="1"/>
      <w:numFmt w:val="bullet"/>
      <w:lvlText w:val="•"/>
      <w:lvlJc w:val="left"/>
      <w:pPr>
        <w:tabs>
          <w:tab w:val="num" w:pos="1440"/>
        </w:tabs>
        <w:ind w:left="1440" w:hanging="360"/>
      </w:pPr>
      <w:rPr>
        <w:rFonts w:ascii="Arial" w:hAnsi="Arial" w:hint="default"/>
      </w:rPr>
    </w:lvl>
    <w:lvl w:ilvl="2" w:tplc="45C04BBA" w:tentative="1">
      <w:start w:val="1"/>
      <w:numFmt w:val="bullet"/>
      <w:lvlText w:val="•"/>
      <w:lvlJc w:val="left"/>
      <w:pPr>
        <w:tabs>
          <w:tab w:val="num" w:pos="2160"/>
        </w:tabs>
        <w:ind w:left="2160" w:hanging="360"/>
      </w:pPr>
      <w:rPr>
        <w:rFonts w:ascii="Arial" w:hAnsi="Arial" w:hint="default"/>
      </w:rPr>
    </w:lvl>
    <w:lvl w:ilvl="3" w:tplc="848099EE" w:tentative="1">
      <w:start w:val="1"/>
      <w:numFmt w:val="bullet"/>
      <w:lvlText w:val="•"/>
      <w:lvlJc w:val="left"/>
      <w:pPr>
        <w:tabs>
          <w:tab w:val="num" w:pos="2880"/>
        </w:tabs>
        <w:ind w:left="2880" w:hanging="360"/>
      </w:pPr>
      <w:rPr>
        <w:rFonts w:ascii="Arial" w:hAnsi="Arial" w:hint="default"/>
      </w:rPr>
    </w:lvl>
    <w:lvl w:ilvl="4" w:tplc="B6C2C658" w:tentative="1">
      <w:start w:val="1"/>
      <w:numFmt w:val="bullet"/>
      <w:lvlText w:val="•"/>
      <w:lvlJc w:val="left"/>
      <w:pPr>
        <w:tabs>
          <w:tab w:val="num" w:pos="3600"/>
        </w:tabs>
        <w:ind w:left="3600" w:hanging="360"/>
      </w:pPr>
      <w:rPr>
        <w:rFonts w:ascii="Arial" w:hAnsi="Arial" w:hint="default"/>
      </w:rPr>
    </w:lvl>
    <w:lvl w:ilvl="5" w:tplc="A2E6E4C8" w:tentative="1">
      <w:start w:val="1"/>
      <w:numFmt w:val="bullet"/>
      <w:lvlText w:val="•"/>
      <w:lvlJc w:val="left"/>
      <w:pPr>
        <w:tabs>
          <w:tab w:val="num" w:pos="4320"/>
        </w:tabs>
        <w:ind w:left="4320" w:hanging="360"/>
      </w:pPr>
      <w:rPr>
        <w:rFonts w:ascii="Arial" w:hAnsi="Arial" w:hint="default"/>
      </w:rPr>
    </w:lvl>
    <w:lvl w:ilvl="6" w:tplc="4D9231F4" w:tentative="1">
      <w:start w:val="1"/>
      <w:numFmt w:val="bullet"/>
      <w:lvlText w:val="•"/>
      <w:lvlJc w:val="left"/>
      <w:pPr>
        <w:tabs>
          <w:tab w:val="num" w:pos="5040"/>
        </w:tabs>
        <w:ind w:left="5040" w:hanging="360"/>
      </w:pPr>
      <w:rPr>
        <w:rFonts w:ascii="Arial" w:hAnsi="Arial" w:hint="default"/>
      </w:rPr>
    </w:lvl>
    <w:lvl w:ilvl="7" w:tplc="A4B8B31C" w:tentative="1">
      <w:start w:val="1"/>
      <w:numFmt w:val="bullet"/>
      <w:lvlText w:val="•"/>
      <w:lvlJc w:val="left"/>
      <w:pPr>
        <w:tabs>
          <w:tab w:val="num" w:pos="5760"/>
        </w:tabs>
        <w:ind w:left="5760" w:hanging="360"/>
      </w:pPr>
      <w:rPr>
        <w:rFonts w:ascii="Arial" w:hAnsi="Arial" w:hint="default"/>
      </w:rPr>
    </w:lvl>
    <w:lvl w:ilvl="8" w:tplc="A5DEC2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05CFC"/>
    <w:multiLevelType w:val="multilevel"/>
    <w:tmpl w:val="021E9B16"/>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C2904E7"/>
    <w:multiLevelType w:val="hybridMultilevel"/>
    <w:tmpl w:val="78502E8A"/>
    <w:lvl w:ilvl="0" w:tplc="1D50D290">
      <w:start w:val="1"/>
      <w:numFmt w:val="lowerLetter"/>
      <w:lvlText w:val="%1."/>
      <w:lvlJc w:val="left"/>
      <w:pPr>
        <w:ind w:left="720" w:hanging="360"/>
      </w:pPr>
    </w:lvl>
    <w:lvl w:ilvl="1" w:tplc="5EC065E6" w:tentative="1">
      <w:start w:val="1"/>
      <w:numFmt w:val="lowerLetter"/>
      <w:lvlText w:val="%2."/>
      <w:lvlJc w:val="left"/>
      <w:pPr>
        <w:ind w:left="1440" w:hanging="360"/>
      </w:pPr>
    </w:lvl>
    <w:lvl w:ilvl="2" w:tplc="972AACB6" w:tentative="1">
      <w:start w:val="1"/>
      <w:numFmt w:val="lowerRoman"/>
      <w:lvlText w:val="%3."/>
      <w:lvlJc w:val="right"/>
      <w:pPr>
        <w:ind w:left="2160" w:hanging="180"/>
      </w:pPr>
    </w:lvl>
    <w:lvl w:ilvl="3" w:tplc="3FA64796" w:tentative="1">
      <w:start w:val="1"/>
      <w:numFmt w:val="decimal"/>
      <w:lvlText w:val="%4."/>
      <w:lvlJc w:val="left"/>
      <w:pPr>
        <w:ind w:left="2880" w:hanging="360"/>
      </w:pPr>
    </w:lvl>
    <w:lvl w:ilvl="4" w:tplc="CE5C3C62" w:tentative="1">
      <w:start w:val="1"/>
      <w:numFmt w:val="lowerLetter"/>
      <w:lvlText w:val="%5."/>
      <w:lvlJc w:val="left"/>
      <w:pPr>
        <w:ind w:left="3600" w:hanging="360"/>
      </w:pPr>
    </w:lvl>
    <w:lvl w:ilvl="5" w:tplc="F342B24C" w:tentative="1">
      <w:start w:val="1"/>
      <w:numFmt w:val="lowerRoman"/>
      <w:lvlText w:val="%6."/>
      <w:lvlJc w:val="right"/>
      <w:pPr>
        <w:ind w:left="4320" w:hanging="180"/>
      </w:pPr>
    </w:lvl>
    <w:lvl w:ilvl="6" w:tplc="B3A40BFE" w:tentative="1">
      <w:start w:val="1"/>
      <w:numFmt w:val="decimal"/>
      <w:lvlText w:val="%7."/>
      <w:lvlJc w:val="left"/>
      <w:pPr>
        <w:ind w:left="5040" w:hanging="360"/>
      </w:pPr>
    </w:lvl>
    <w:lvl w:ilvl="7" w:tplc="8DC40FBC" w:tentative="1">
      <w:start w:val="1"/>
      <w:numFmt w:val="lowerLetter"/>
      <w:lvlText w:val="%8."/>
      <w:lvlJc w:val="left"/>
      <w:pPr>
        <w:ind w:left="5760" w:hanging="360"/>
      </w:pPr>
    </w:lvl>
    <w:lvl w:ilvl="8" w:tplc="142E7ACA" w:tentative="1">
      <w:start w:val="1"/>
      <w:numFmt w:val="lowerRoman"/>
      <w:lvlText w:val="%9."/>
      <w:lvlJc w:val="right"/>
      <w:pPr>
        <w:ind w:left="6480" w:hanging="180"/>
      </w:pPr>
    </w:lvl>
  </w:abstractNum>
  <w:abstractNum w:abstractNumId="13" w15:restartNumberingAfterBreak="0">
    <w:nsid w:val="20D30837"/>
    <w:multiLevelType w:val="hybridMultilevel"/>
    <w:tmpl w:val="88C2D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D3127"/>
    <w:multiLevelType w:val="hybridMultilevel"/>
    <w:tmpl w:val="A0CEA9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4948FA"/>
    <w:multiLevelType w:val="hybridMultilevel"/>
    <w:tmpl w:val="DA3493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B11E69"/>
    <w:multiLevelType w:val="hybridMultilevel"/>
    <w:tmpl w:val="A88A4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0A6F89"/>
    <w:multiLevelType w:val="hybridMultilevel"/>
    <w:tmpl w:val="3974A9F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26BF5"/>
    <w:multiLevelType w:val="hybridMultilevel"/>
    <w:tmpl w:val="BE288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CD61CF"/>
    <w:multiLevelType w:val="hybridMultilevel"/>
    <w:tmpl w:val="1C5AFDAC"/>
    <w:lvl w:ilvl="0" w:tplc="66D690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B15EE5"/>
    <w:multiLevelType w:val="multilevel"/>
    <w:tmpl w:val="9D36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24714C"/>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5801F95"/>
    <w:multiLevelType w:val="multilevel"/>
    <w:tmpl w:val="B55C2C74"/>
    <w:lvl w:ilvl="0">
      <w:start w:val="1"/>
      <w:numFmt w:val="bullet"/>
      <w:lvlText w:val=""/>
      <w:lvlJc w:val="left"/>
      <w:pPr>
        <w:ind w:left="360" w:hanging="360"/>
      </w:pPr>
      <w:rPr>
        <w:rFonts w:ascii="Symbol" w:hAnsi="Symbol" w:hint="default"/>
        <w:b w: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59A204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F5B36AF"/>
    <w:multiLevelType w:val="singleLevel"/>
    <w:tmpl w:val="5A1418B0"/>
    <w:lvl w:ilvl="0">
      <w:start w:val="1"/>
      <w:numFmt w:val="decimal"/>
      <w:lvlText w:val="%1."/>
      <w:lvlJc w:val="left"/>
      <w:pPr>
        <w:tabs>
          <w:tab w:val="num" w:pos="720"/>
        </w:tabs>
        <w:ind w:left="720" w:hanging="720"/>
      </w:pPr>
      <w:rPr>
        <w:rFonts w:ascii="Arial" w:hAnsi="Arial" w:hint="default"/>
      </w:rPr>
    </w:lvl>
  </w:abstractNum>
  <w:abstractNum w:abstractNumId="25" w15:restartNumberingAfterBreak="0">
    <w:nsid w:val="404A084E"/>
    <w:multiLevelType w:val="hybridMultilevel"/>
    <w:tmpl w:val="8C6A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EC01B6"/>
    <w:multiLevelType w:val="multilevel"/>
    <w:tmpl w:val="BAF03E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1D10D4B"/>
    <w:multiLevelType w:val="multilevel"/>
    <w:tmpl w:val="7A6A90BA"/>
    <w:lvl w:ilvl="0">
      <w:start w:val="1"/>
      <w:numFmt w:val="decimal"/>
      <w:pStyle w:val="Heading1"/>
      <w:suff w:val="space"/>
      <w:lvlText w:val="Section %1  "/>
      <w:lvlJc w:val="left"/>
      <w:pPr>
        <w:tabs>
          <w:tab w:val="num" w:pos="0"/>
        </w:tabs>
        <w:ind w:left="0" w:firstLine="0"/>
      </w:pPr>
      <w:rPr>
        <w:rFonts w:ascii="Arial" w:hAnsi="Arial"/>
        <w:b/>
        <w:i w:val="0"/>
        <w:sz w:val="32"/>
      </w:rPr>
    </w:lvl>
    <w:lvl w:ilvl="1">
      <w:start w:val="1"/>
      <w:numFmt w:val="decimal"/>
      <w:pStyle w:val="Heading2"/>
      <w:suff w:val="space"/>
      <w:lvlText w:val="%1.%2  "/>
      <w:lvlJc w:val="left"/>
      <w:pPr>
        <w:tabs>
          <w:tab w:val="num" w:pos="0"/>
        </w:tabs>
        <w:ind w:left="0" w:firstLine="0"/>
      </w:pPr>
      <w:rPr>
        <w:rFonts w:ascii="Arial" w:hAnsi="Arial"/>
        <w:b/>
        <w:i w:val="0"/>
        <w:sz w:val="24"/>
      </w:rPr>
    </w:lvl>
    <w:lvl w:ilvl="2">
      <w:start w:val="1"/>
      <w:numFmt w:val="decimal"/>
      <w:pStyle w:val="Heading3"/>
      <w:suff w:val="space"/>
      <w:lvlText w:val="%1.%2.%3"/>
      <w:lvlJc w:val="left"/>
      <w:pPr>
        <w:tabs>
          <w:tab w:val="num" w:pos="0"/>
        </w:tabs>
        <w:ind w:left="0" w:firstLine="0"/>
      </w:pPr>
    </w:lvl>
    <w:lvl w:ilvl="3">
      <w:start w:val="1"/>
      <w:numFmt w:val="decimal"/>
      <w:pStyle w:val="Heading4"/>
      <w:suff w:val="space"/>
      <w:lvlText w:val="%1.%2.%3.%4"/>
      <w:lvlJc w:val="left"/>
      <w:pPr>
        <w:tabs>
          <w:tab w:val="num" w:pos="0"/>
        </w:tabs>
        <w:ind w:left="0" w:firstLine="0"/>
      </w:pPr>
    </w:lvl>
    <w:lvl w:ilvl="4">
      <w:start w:val="1"/>
      <w:numFmt w:val="decimal"/>
      <w:pStyle w:val="Heading5"/>
      <w:suff w:val="space"/>
      <w:lvlText w:val="%1.%2.%3.%4.%5"/>
      <w:lvlJc w:val="left"/>
      <w:pPr>
        <w:tabs>
          <w:tab w:val="num" w:pos="0"/>
        </w:tabs>
        <w:ind w:left="0" w:firstLine="0"/>
      </w:pPr>
    </w:lvl>
    <w:lvl w:ilvl="5">
      <w:start w:val="1"/>
      <w:numFmt w:val="decimal"/>
      <w:pStyle w:val="Heading6"/>
      <w:suff w:val="space"/>
      <w:lvlText w:val="%1.%2.%3.%4.%5.%6"/>
      <w:lvlJc w:val="left"/>
      <w:pPr>
        <w:tabs>
          <w:tab w:val="num" w:pos="0"/>
        </w:tabs>
        <w:ind w:left="0" w:firstLine="0"/>
      </w:pPr>
    </w:lvl>
    <w:lvl w:ilvl="6">
      <w:start w:val="1"/>
      <w:numFmt w:val="decimal"/>
      <w:pStyle w:val="Heading7"/>
      <w:suff w:val="space"/>
      <w:lvlText w:val="%1.%2.%3.%4.%5.%6.%7"/>
      <w:lvlJc w:val="left"/>
      <w:pPr>
        <w:tabs>
          <w:tab w:val="num" w:pos="0"/>
        </w:tabs>
        <w:ind w:left="0" w:firstLine="0"/>
      </w:pPr>
    </w:lvl>
    <w:lvl w:ilvl="7">
      <w:start w:val="1"/>
      <w:numFmt w:val="decimal"/>
      <w:pStyle w:val="Heading8"/>
      <w:suff w:val="space"/>
      <w:lvlText w:val="%1.%2.%3.%4.%5.%6.%7.%8"/>
      <w:lvlJc w:val="left"/>
      <w:pPr>
        <w:tabs>
          <w:tab w:val="num" w:pos="0"/>
        </w:tabs>
        <w:ind w:left="0" w:firstLine="0"/>
      </w:pPr>
    </w:lvl>
    <w:lvl w:ilvl="8">
      <w:start w:val="1"/>
      <w:numFmt w:val="upperLetter"/>
      <w:pStyle w:val="Heading9"/>
      <w:suff w:val="space"/>
      <w:lvlText w:val="Appendix 1.%9  "/>
      <w:lvlJc w:val="left"/>
      <w:pPr>
        <w:tabs>
          <w:tab w:val="num" w:pos="0"/>
        </w:tabs>
        <w:ind w:left="0" w:firstLine="0"/>
      </w:pPr>
      <w:rPr>
        <w:rFonts w:ascii="Arial" w:hAnsi="Arial"/>
        <w:b/>
        <w:i w:val="0"/>
        <w:sz w:val="24"/>
      </w:rPr>
    </w:lvl>
  </w:abstractNum>
  <w:abstractNum w:abstractNumId="28" w15:restartNumberingAfterBreak="0">
    <w:nsid w:val="531A453C"/>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35A737B"/>
    <w:multiLevelType w:val="hybridMultilevel"/>
    <w:tmpl w:val="2E608682"/>
    <w:lvl w:ilvl="0" w:tplc="BD029B80">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86A6A"/>
    <w:multiLevelType w:val="hybridMultilevel"/>
    <w:tmpl w:val="6BC4D38C"/>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AF2F2A"/>
    <w:multiLevelType w:val="hybridMultilevel"/>
    <w:tmpl w:val="45484AB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963AE1"/>
    <w:multiLevelType w:val="hybridMultilevel"/>
    <w:tmpl w:val="FEA0F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D85CB7"/>
    <w:multiLevelType w:val="hybridMultilevel"/>
    <w:tmpl w:val="3CAE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B37439"/>
    <w:multiLevelType w:val="hybridMultilevel"/>
    <w:tmpl w:val="0024AD4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4415842"/>
    <w:multiLevelType w:val="hybridMultilevel"/>
    <w:tmpl w:val="310E5F2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4D637B"/>
    <w:multiLevelType w:val="hybridMultilevel"/>
    <w:tmpl w:val="78502E8A"/>
    <w:lvl w:ilvl="0" w:tplc="1D50D290">
      <w:start w:val="1"/>
      <w:numFmt w:val="lowerLetter"/>
      <w:lvlText w:val="%1."/>
      <w:lvlJc w:val="left"/>
      <w:pPr>
        <w:ind w:left="720" w:hanging="360"/>
      </w:pPr>
    </w:lvl>
    <w:lvl w:ilvl="1" w:tplc="5EC065E6" w:tentative="1">
      <w:start w:val="1"/>
      <w:numFmt w:val="lowerLetter"/>
      <w:lvlText w:val="%2."/>
      <w:lvlJc w:val="left"/>
      <w:pPr>
        <w:ind w:left="1440" w:hanging="360"/>
      </w:pPr>
    </w:lvl>
    <w:lvl w:ilvl="2" w:tplc="972AACB6" w:tentative="1">
      <w:start w:val="1"/>
      <w:numFmt w:val="lowerRoman"/>
      <w:lvlText w:val="%3."/>
      <w:lvlJc w:val="right"/>
      <w:pPr>
        <w:ind w:left="2160" w:hanging="180"/>
      </w:pPr>
    </w:lvl>
    <w:lvl w:ilvl="3" w:tplc="3FA64796" w:tentative="1">
      <w:start w:val="1"/>
      <w:numFmt w:val="decimal"/>
      <w:lvlText w:val="%4."/>
      <w:lvlJc w:val="left"/>
      <w:pPr>
        <w:ind w:left="2880" w:hanging="360"/>
      </w:pPr>
    </w:lvl>
    <w:lvl w:ilvl="4" w:tplc="CE5C3C62" w:tentative="1">
      <w:start w:val="1"/>
      <w:numFmt w:val="lowerLetter"/>
      <w:lvlText w:val="%5."/>
      <w:lvlJc w:val="left"/>
      <w:pPr>
        <w:ind w:left="3600" w:hanging="360"/>
      </w:pPr>
    </w:lvl>
    <w:lvl w:ilvl="5" w:tplc="F342B24C" w:tentative="1">
      <w:start w:val="1"/>
      <w:numFmt w:val="lowerRoman"/>
      <w:lvlText w:val="%6."/>
      <w:lvlJc w:val="right"/>
      <w:pPr>
        <w:ind w:left="4320" w:hanging="180"/>
      </w:pPr>
    </w:lvl>
    <w:lvl w:ilvl="6" w:tplc="B3A40BFE" w:tentative="1">
      <w:start w:val="1"/>
      <w:numFmt w:val="decimal"/>
      <w:lvlText w:val="%7."/>
      <w:lvlJc w:val="left"/>
      <w:pPr>
        <w:ind w:left="5040" w:hanging="360"/>
      </w:pPr>
    </w:lvl>
    <w:lvl w:ilvl="7" w:tplc="8DC40FBC" w:tentative="1">
      <w:start w:val="1"/>
      <w:numFmt w:val="lowerLetter"/>
      <w:lvlText w:val="%8."/>
      <w:lvlJc w:val="left"/>
      <w:pPr>
        <w:ind w:left="5760" w:hanging="360"/>
      </w:pPr>
    </w:lvl>
    <w:lvl w:ilvl="8" w:tplc="142E7ACA" w:tentative="1">
      <w:start w:val="1"/>
      <w:numFmt w:val="lowerRoman"/>
      <w:lvlText w:val="%9."/>
      <w:lvlJc w:val="right"/>
      <w:pPr>
        <w:ind w:left="6480" w:hanging="180"/>
      </w:pPr>
    </w:lvl>
  </w:abstractNum>
  <w:abstractNum w:abstractNumId="37" w15:restartNumberingAfterBreak="0">
    <w:nsid w:val="672834A7"/>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DF056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ED76A8B"/>
    <w:multiLevelType w:val="multilevel"/>
    <w:tmpl w:val="66BEF26E"/>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21A28E8"/>
    <w:multiLevelType w:val="multilevel"/>
    <w:tmpl w:val="084249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800C7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925588E"/>
    <w:multiLevelType w:val="hybridMultilevel"/>
    <w:tmpl w:val="32A65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E952C4"/>
    <w:multiLevelType w:val="hybridMultilevel"/>
    <w:tmpl w:val="44BC581A"/>
    <w:lvl w:ilvl="0" w:tplc="754E986E">
      <w:numFmt w:val="bullet"/>
      <w:lvlText w:val="-"/>
      <w:lvlJc w:val="left"/>
      <w:pPr>
        <w:ind w:left="720" w:hanging="360"/>
      </w:pPr>
      <w:rPr>
        <w:rFonts w:ascii="Arial" w:eastAsia="Calibri"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4" w15:restartNumberingAfterBreak="0">
    <w:nsid w:val="7DD825C4"/>
    <w:multiLevelType w:val="multilevel"/>
    <w:tmpl w:val="1E841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A72AB"/>
    <w:multiLevelType w:val="multilevel"/>
    <w:tmpl w:val="C96011C8"/>
    <w:lvl w:ilvl="0">
      <w:start w:val="2"/>
      <w:numFmt w:val="decimal"/>
      <w:lvlText w:val="%1"/>
      <w:lvlJc w:val="left"/>
      <w:pPr>
        <w:tabs>
          <w:tab w:val="num" w:pos="390"/>
        </w:tabs>
        <w:ind w:left="390" w:hanging="390"/>
      </w:pPr>
      <w:rPr>
        <w:rFonts w:hint="default"/>
        <w:b/>
      </w:rPr>
    </w:lvl>
    <w:lvl w:ilvl="1">
      <w:start w:val="1"/>
      <w:numFmt w:val="decimal"/>
      <w:lvlText w:val="%1.%2"/>
      <w:lvlJc w:val="left"/>
      <w:pPr>
        <w:tabs>
          <w:tab w:val="num" w:pos="750"/>
        </w:tabs>
        <w:ind w:left="750" w:hanging="39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num w:numId="1">
    <w:abstractNumId w:val="1"/>
  </w:num>
  <w:num w:numId="2">
    <w:abstractNumId w:val="27"/>
  </w:num>
  <w:num w:numId="3">
    <w:abstractNumId w:val="2"/>
  </w:num>
  <w:num w:numId="4">
    <w:abstractNumId w:val="38"/>
  </w:num>
  <w:num w:numId="5">
    <w:abstractNumId w:val="9"/>
  </w:num>
  <w:num w:numId="6">
    <w:abstractNumId w:val="4"/>
  </w:num>
  <w:num w:numId="7">
    <w:abstractNumId w:val="15"/>
  </w:num>
  <w:num w:numId="8">
    <w:abstractNumId w:val="35"/>
  </w:num>
  <w:num w:numId="9">
    <w:abstractNumId w:val="31"/>
  </w:num>
  <w:num w:numId="10">
    <w:abstractNumId w:val="17"/>
  </w:num>
  <w:num w:numId="11">
    <w:abstractNumId w:val="34"/>
  </w:num>
  <w:num w:numId="12">
    <w:abstractNumId w:val="45"/>
  </w:num>
  <w:num w:numId="13">
    <w:abstractNumId w:val="11"/>
  </w:num>
  <w:num w:numId="14">
    <w:abstractNumId w:val="39"/>
  </w:num>
  <w:num w:numId="15">
    <w:abstractNumId w:val="26"/>
  </w:num>
  <w:num w:numId="16">
    <w:abstractNumId w:val="41"/>
  </w:num>
  <w:num w:numId="17">
    <w:abstractNumId w:val="8"/>
  </w:num>
  <w:num w:numId="18">
    <w:abstractNumId w:val="44"/>
  </w:num>
  <w:num w:numId="19">
    <w:abstractNumId w:val="40"/>
  </w:num>
  <w:num w:numId="20">
    <w:abstractNumId w:val="23"/>
  </w:num>
  <w:num w:numId="21">
    <w:abstractNumId w:val="7"/>
  </w:num>
  <w:num w:numId="22">
    <w:abstractNumId w:val="13"/>
  </w:num>
  <w:num w:numId="23">
    <w:abstractNumId w:val="19"/>
  </w:num>
  <w:num w:numId="24">
    <w:abstractNumId w:val="16"/>
  </w:num>
  <w:num w:numId="2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37"/>
  </w:num>
  <w:num w:numId="28">
    <w:abstractNumId w:val="21"/>
  </w:num>
  <w:num w:numId="29">
    <w:abstractNumId w:val="28"/>
  </w:num>
  <w:num w:numId="30">
    <w:abstractNumId w:val="5"/>
  </w:num>
  <w:num w:numId="31">
    <w:abstractNumId w:val="33"/>
  </w:num>
  <w:num w:numId="32">
    <w:abstractNumId w:val="25"/>
  </w:num>
  <w:num w:numId="33">
    <w:abstractNumId w:val="20"/>
  </w:num>
  <w:num w:numId="34">
    <w:abstractNumId w:val="24"/>
  </w:num>
  <w:num w:numId="35">
    <w:abstractNumId w:val="1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36"/>
  </w:num>
  <w:num w:numId="40">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2"/>
  </w:num>
  <w:num w:numId="43">
    <w:abstractNumId w:val="0"/>
  </w:num>
  <w:num w:numId="44">
    <w:abstractNumId w:val="32"/>
  </w:num>
  <w:num w:numId="45">
    <w:abstractNumId w:val="29"/>
  </w:num>
  <w:num w:numId="46">
    <w:abstractNumId w:val="3"/>
  </w:num>
  <w:num w:numId="47">
    <w:abstractNumId w:val="6"/>
  </w:num>
  <w:num w:numId="48">
    <w:abstractNumId w:val="18"/>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0D8"/>
    <w:rsid w:val="00001B9A"/>
    <w:rsid w:val="0002389D"/>
    <w:rsid w:val="000258A3"/>
    <w:rsid w:val="00031189"/>
    <w:rsid w:val="00032CDB"/>
    <w:rsid w:val="00044E23"/>
    <w:rsid w:val="00044F35"/>
    <w:rsid w:val="000466D5"/>
    <w:rsid w:val="00050B8F"/>
    <w:rsid w:val="00050E06"/>
    <w:rsid w:val="00065A58"/>
    <w:rsid w:val="00080619"/>
    <w:rsid w:val="000878DD"/>
    <w:rsid w:val="00097CC0"/>
    <w:rsid w:val="000A352F"/>
    <w:rsid w:val="000A775A"/>
    <w:rsid w:val="000B5C91"/>
    <w:rsid w:val="000D1CA8"/>
    <w:rsid w:val="000D2F4D"/>
    <w:rsid w:val="000E2DE0"/>
    <w:rsid w:val="000E5C9B"/>
    <w:rsid w:val="000E6B62"/>
    <w:rsid w:val="000F4258"/>
    <w:rsid w:val="000F5C73"/>
    <w:rsid w:val="00103932"/>
    <w:rsid w:val="00110822"/>
    <w:rsid w:val="001216C0"/>
    <w:rsid w:val="00122B02"/>
    <w:rsid w:val="00131092"/>
    <w:rsid w:val="00137C20"/>
    <w:rsid w:val="00137E82"/>
    <w:rsid w:val="001509E3"/>
    <w:rsid w:val="00171827"/>
    <w:rsid w:val="00180764"/>
    <w:rsid w:val="001839AA"/>
    <w:rsid w:val="001948DB"/>
    <w:rsid w:val="0019645B"/>
    <w:rsid w:val="001A3679"/>
    <w:rsid w:val="001A553D"/>
    <w:rsid w:val="001C31F6"/>
    <w:rsid w:val="001C67C1"/>
    <w:rsid w:val="001E4745"/>
    <w:rsid w:val="001F2201"/>
    <w:rsid w:val="001F22CB"/>
    <w:rsid w:val="001F7C88"/>
    <w:rsid w:val="00216BBE"/>
    <w:rsid w:val="002170E6"/>
    <w:rsid w:val="00222854"/>
    <w:rsid w:val="00222DA0"/>
    <w:rsid w:val="0023711F"/>
    <w:rsid w:val="00241094"/>
    <w:rsid w:val="00242637"/>
    <w:rsid w:val="0025660A"/>
    <w:rsid w:val="0027412A"/>
    <w:rsid w:val="002831E1"/>
    <w:rsid w:val="002877CB"/>
    <w:rsid w:val="00296D92"/>
    <w:rsid w:val="0029734E"/>
    <w:rsid w:val="002A69DB"/>
    <w:rsid w:val="002B4CC9"/>
    <w:rsid w:val="002E4928"/>
    <w:rsid w:val="002E5FCC"/>
    <w:rsid w:val="002F4C87"/>
    <w:rsid w:val="002F5AC6"/>
    <w:rsid w:val="002F7873"/>
    <w:rsid w:val="003014F2"/>
    <w:rsid w:val="003318A9"/>
    <w:rsid w:val="00334A8C"/>
    <w:rsid w:val="0034416E"/>
    <w:rsid w:val="00374F80"/>
    <w:rsid w:val="00375CE2"/>
    <w:rsid w:val="0038340B"/>
    <w:rsid w:val="00395856"/>
    <w:rsid w:val="003A358F"/>
    <w:rsid w:val="003A6912"/>
    <w:rsid w:val="003B2D83"/>
    <w:rsid w:val="003B578A"/>
    <w:rsid w:val="003B7515"/>
    <w:rsid w:val="003C1C3E"/>
    <w:rsid w:val="003C74EF"/>
    <w:rsid w:val="003E3B26"/>
    <w:rsid w:val="003E4BFF"/>
    <w:rsid w:val="00411E0E"/>
    <w:rsid w:val="00426B85"/>
    <w:rsid w:val="004302A4"/>
    <w:rsid w:val="004642F4"/>
    <w:rsid w:val="00467724"/>
    <w:rsid w:val="004917EA"/>
    <w:rsid w:val="00491B79"/>
    <w:rsid w:val="004979D1"/>
    <w:rsid w:val="004C13AC"/>
    <w:rsid w:val="004C7FC4"/>
    <w:rsid w:val="004F2DDC"/>
    <w:rsid w:val="004F51A0"/>
    <w:rsid w:val="004F5E11"/>
    <w:rsid w:val="004F73D7"/>
    <w:rsid w:val="00502E9B"/>
    <w:rsid w:val="00505240"/>
    <w:rsid w:val="005141BA"/>
    <w:rsid w:val="005250C5"/>
    <w:rsid w:val="00536906"/>
    <w:rsid w:val="00544F4A"/>
    <w:rsid w:val="005628EA"/>
    <w:rsid w:val="00567108"/>
    <w:rsid w:val="005700D8"/>
    <w:rsid w:val="00575D5D"/>
    <w:rsid w:val="00582130"/>
    <w:rsid w:val="00587814"/>
    <w:rsid w:val="0059216A"/>
    <w:rsid w:val="005A7584"/>
    <w:rsid w:val="005D63B0"/>
    <w:rsid w:val="005F4C38"/>
    <w:rsid w:val="005F5BD2"/>
    <w:rsid w:val="0061427E"/>
    <w:rsid w:val="006201E0"/>
    <w:rsid w:val="00620BB0"/>
    <w:rsid w:val="006277E6"/>
    <w:rsid w:val="006317F0"/>
    <w:rsid w:val="00634961"/>
    <w:rsid w:val="006378A0"/>
    <w:rsid w:val="00642897"/>
    <w:rsid w:val="00646663"/>
    <w:rsid w:val="006515A9"/>
    <w:rsid w:val="00652FE5"/>
    <w:rsid w:val="00654A5E"/>
    <w:rsid w:val="00664FF6"/>
    <w:rsid w:val="0067302A"/>
    <w:rsid w:val="006739AF"/>
    <w:rsid w:val="00680D18"/>
    <w:rsid w:val="006A3118"/>
    <w:rsid w:val="006B2A00"/>
    <w:rsid w:val="006C3EEF"/>
    <w:rsid w:val="006C6786"/>
    <w:rsid w:val="006D38D0"/>
    <w:rsid w:val="006D6FE0"/>
    <w:rsid w:val="006E4951"/>
    <w:rsid w:val="0070075D"/>
    <w:rsid w:val="00702558"/>
    <w:rsid w:val="007055F0"/>
    <w:rsid w:val="007070FB"/>
    <w:rsid w:val="00710211"/>
    <w:rsid w:val="00714C0D"/>
    <w:rsid w:val="00734DA1"/>
    <w:rsid w:val="00741381"/>
    <w:rsid w:val="0074406A"/>
    <w:rsid w:val="0075044D"/>
    <w:rsid w:val="00750582"/>
    <w:rsid w:val="00751216"/>
    <w:rsid w:val="0076219C"/>
    <w:rsid w:val="007652CF"/>
    <w:rsid w:val="00766C82"/>
    <w:rsid w:val="0077327A"/>
    <w:rsid w:val="00775063"/>
    <w:rsid w:val="00777EF1"/>
    <w:rsid w:val="007931F6"/>
    <w:rsid w:val="007A06F1"/>
    <w:rsid w:val="007A10A2"/>
    <w:rsid w:val="007A6A06"/>
    <w:rsid w:val="007C058A"/>
    <w:rsid w:val="007C5BBB"/>
    <w:rsid w:val="007D26AD"/>
    <w:rsid w:val="007D26D8"/>
    <w:rsid w:val="007D74D1"/>
    <w:rsid w:val="007E3780"/>
    <w:rsid w:val="007E5E6B"/>
    <w:rsid w:val="00801D1C"/>
    <w:rsid w:val="00806C79"/>
    <w:rsid w:val="00810644"/>
    <w:rsid w:val="008113C3"/>
    <w:rsid w:val="00825B21"/>
    <w:rsid w:val="00837491"/>
    <w:rsid w:val="00841632"/>
    <w:rsid w:val="00850FA5"/>
    <w:rsid w:val="008811D3"/>
    <w:rsid w:val="00895C87"/>
    <w:rsid w:val="008A28B1"/>
    <w:rsid w:val="008C4BA6"/>
    <w:rsid w:val="008D7A7D"/>
    <w:rsid w:val="008E7D3B"/>
    <w:rsid w:val="008F6599"/>
    <w:rsid w:val="00921556"/>
    <w:rsid w:val="00921806"/>
    <w:rsid w:val="0093252F"/>
    <w:rsid w:val="00932EA0"/>
    <w:rsid w:val="0093723A"/>
    <w:rsid w:val="00941D4B"/>
    <w:rsid w:val="0095254E"/>
    <w:rsid w:val="0095498B"/>
    <w:rsid w:val="009664F4"/>
    <w:rsid w:val="009715FD"/>
    <w:rsid w:val="00974590"/>
    <w:rsid w:val="009823EF"/>
    <w:rsid w:val="0098516F"/>
    <w:rsid w:val="009876FB"/>
    <w:rsid w:val="00996F23"/>
    <w:rsid w:val="009B4EC1"/>
    <w:rsid w:val="009C0CF9"/>
    <w:rsid w:val="009C2291"/>
    <w:rsid w:val="009C5411"/>
    <w:rsid w:val="009C6A42"/>
    <w:rsid w:val="009E0923"/>
    <w:rsid w:val="009E79DE"/>
    <w:rsid w:val="009E7B02"/>
    <w:rsid w:val="009F257C"/>
    <w:rsid w:val="009F5493"/>
    <w:rsid w:val="00A1743D"/>
    <w:rsid w:val="00A323E2"/>
    <w:rsid w:val="00A5269C"/>
    <w:rsid w:val="00A53D8C"/>
    <w:rsid w:val="00A61C4E"/>
    <w:rsid w:val="00A64084"/>
    <w:rsid w:val="00A73AF8"/>
    <w:rsid w:val="00A74B13"/>
    <w:rsid w:val="00A946D1"/>
    <w:rsid w:val="00AA146A"/>
    <w:rsid w:val="00AA18E7"/>
    <w:rsid w:val="00AB6556"/>
    <w:rsid w:val="00AC670A"/>
    <w:rsid w:val="00AD6F35"/>
    <w:rsid w:val="00AD7CFE"/>
    <w:rsid w:val="00AE2331"/>
    <w:rsid w:val="00B05471"/>
    <w:rsid w:val="00B131B6"/>
    <w:rsid w:val="00B151D0"/>
    <w:rsid w:val="00B30644"/>
    <w:rsid w:val="00B31BD2"/>
    <w:rsid w:val="00B32372"/>
    <w:rsid w:val="00B326B6"/>
    <w:rsid w:val="00B411CA"/>
    <w:rsid w:val="00B46DFC"/>
    <w:rsid w:val="00B507DB"/>
    <w:rsid w:val="00B52604"/>
    <w:rsid w:val="00B54C10"/>
    <w:rsid w:val="00B66B70"/>
    <w:rsid w:val="00B672B1"/>
    <w:rsid w:val="00B71812"/>
    <w:rsid w:val="00B86D78"/>
    <w:rsid w:val="00B94CDD"/>
    <w:rsid w:val="00BA60F3"/>
    <w:rsid w:val="00BC26AA"/>
    <w:rsid w:val="00BC2742"/>
    <w:rsid w:val="00BC44DD"/>
    <w:rsid w:val="00BD6C51"/>
    <w:rsid w:val="00BD7F74"/>
    <w:rsid w:val="00BE3CF5"/>
    <w:rsid w:val="00BF3654"/>
    <w:rsid w:val="00BF65FB"/>
    <w:rsid w:val="00C0501A"/>
    <w:rsid w:val="00C11EBA"/>
    <w:rsid w:val="00C153BD"/>
    <w:rsid w:val="00C23F10"/>
    <w:rsid w:val="00C24614"/>
    <w:rsid w:val="00C2768F"/>
    <w:rsid w:val="00C33F87"/>
    <w:rsid w:val="00C401D9"/>
    <w:rsid w:val="00C40F42"/>
    <w:rsid w:val="00C56BE7"/>
    <w:rsid w:val="00C61EE2"/>
    <w:rsid w:val="00C82830"/>
    <w:rsid w:val="00C87218"/>
    <w:rsid w:val="00C9289E"/>
    <w:rsid w:val="00CA7693"/>
    <w:rsid w:val="00CE58EF"/>
    <w:rsid w:val="00CE79BB"/>
    <w:rsid w:val="00CF5B78"/>
    <w:rsid w:val="00D02CC2"/>
    <w:rsid w:val="00D2044C"/>
    <w:rsid w:val="00D27494"/>
    <w:rsid w:val="00D333F1"/>
    <w:rsid w:val="00D557F7"/>
    <w:rsid w:val="00D64165"/>
    <w:rsid w:val="00D75420"/>
    <w:rsid w:val="00D768C4"/>
    <w:rsid w:val="00D777EF"/>
    <w:rsid w:val="00D82E99"/>
    <w:rsid w:val="00D85F07"/>
    <w:rsid w:val="00D9128A"/>
    <w:rsid w:val="00D91513"/>
    <w:rsid w:val="00D92EC1"/>
    <w:rsid w:val="00DB50BC"/>
    <w:rsid w:val="00DC6C71"/>
    <w:rsid w:val="00DC7AB9"/>
    <w:rsid w:val="00E00656"/>
    <w:rsid w:val="00E06F31"/>
    <w:rsid w:val="00E21861"/>
    <w:rsid w:val="00E224C5"/>
    <w:rsid w:val="00E60F04"/>
    <w:rsid w:val="00E62EE7"/>
    <w:rsid w:val="00E65F5D"/>
    <w:rsid w:val="00E71837"/>
    <w:rsid w:val="00E8255E"/>
    <w:rsid w:val="00E828AF"/>
    <w:rsid w:val="00E84EE9"/>
    <w:rsid w:val="00EA6FE1"/>
    <w:rsid w:val="00EB0646"/>
    <w:rsid w:val="00EB6C4E"/>
    <w:rsid w:val="00ED68F5"/>
    <w:rsid w:val="00EE4C72"/>
    <w:rsid w:val="00EF2EEA"/>
    <w:rsid w:val="00F1537C"/>
    <w:rsid w:val="00F175BF"/>
    <w:rsid w:val="00F35228"/>
    <w:rsid w:val="00F44EF1"/>
    <w:rsid w:val="00F60126"/>
    <w:rsid w:val="00F603F8"/>
    <w:rsid w:val="00F7147C"/>
    <w:rsid w:val="00F90CF0"/>
    <w:rsid w:val="00F91F7C"/>
    <w:rsid w:val="00FA1F8B"/>
    <w:rsid w:val="00FB55C7"/>
    <w:rsid w:val="00FC71FF"/>
    <w:rsid w:val="00FD6518"/>
    <w:rsid w:val="00FE42D1"/>
    <w:rsid w:val="00FF0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F4601"/>
  <w15:chartTrackingRefBased/>
  <w15:docId w15:val="{B03665D3-E445-4D8D-BBD6-D5C526E4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73"/>
  </w:style>
  <w:style w:type="paragraph" w:styleId="Heading1">
    <w:name w:val="heading 1"/>
    <w:basedOn w:val="Normal"/>
    <w:next w:val="Normal"/>
    <w:qFormat/>
    <w:rsid w:val="005700D8"/>
    <w:pPr>
      <w:keepNext/>
      <w:numPr>
        <w:numId w:val="2"/>
      </w:numPr>
      <w:outlineLvl w:val="0"/>
    </w:pPr>
    <w:rPr>
      <w:rFonts w:ascii="Arial" w:hAnsi="Arial"/>
      <w:b/>
      <w:sz w:val="32"/>
    </w:rPr>
  </w:style>
  <w:style w:type="paragraph" w:styleId="Heading2">
    <w:name w:val="heading 2"/>
    <w:basedOn w:val="Normal"/>
    <w:next w:val="Normal"/>
    <w:qFormat/>
    <w:rsid w:val="005700D8"/>
    <w:pPr>
      <w:keepNext/>
      <w:numPr>
        <w:ilvl w:val="1"/>
        <w:numId w:val="2"/>
      </w:numPr>
      <w:outlineLvl w:val="1"/>
    </w:pPr>
    <w:rPr>
      <w:rFonts w:ascii="Arial" w:hAnsi="Arial"/>
      <w:b/>
      <w:sz w:val="24"/>
      <w:u w:val="single"/>
    </w:rPr>
  </w:style>
  <w:style w:type="paragraph" w:styleId="Heading3">
    <w:name w:val="heading 3"/>
    <w:basedOn w:val="Normal"/>
    <w:next w:val="Normal"/>
    <w:qFormat/>
    <w:rsid w:val="005700D8"/>
    <w:pPr>
      <w:keepNext/>
      <w:numPr>
        <w:ilvl w:val="2"/>
        <w:numId w:val="2"/>
      </w:numPr>
      <w:outlineLvl w:val="2"/>
    </w:pPr>
    <w:rPr>
      <w:b/>
      <w:sz w:val="24"/>
    </w:rPr>
  </w:style>
  <w:style w:type="paragraph" w:styleId="Heading4">
    <w:name w:val="heading 4"/>
    <w:basedOn w:val="Normal"/>
    <w:next w:val="Normal"/>
    <w:qFormat/>
    <w:rsid w:val="005700D8"/>
    <w:pPr>
      <w:keepNext/>
      <w:numPr>
        <w:ilvl w:val="3"/>
        <w:numId w:val="2"/>
      </w:numPr>
      <w:outlineLvl w:val="3"/>
    </w:pPr>
    <w:rPr>
      <w:i/>
      <w:color w:val="FF0000"/>
    </w:rPr>
  </w:style>
  <w:style w:type="paragraph" w:styleId="Heading5">
    <w:name w:val="heading 5"/>
    <w:basedOn w:val="Normal"/>
    <w:next w:val="Normal"/>
    <w:qFormat/>
    <w:rsid w:val="005700D8"/>
    <w:pPr>
      <w:keepNext/>
      <w:numPr>
        <w:ilvl w:val="4"/>
        <w:numId w:val="2"/>
      </w:numPr>
      <w:outlineLvl w:val="4"/>
    </w:pPr>
    <w:rPr>
      <w:i/>
    </w:rPr>
  </w:style>
  <w:style w:type="paragraph" w:styleId="Heading6">
    <w:name w:val="heading 6"/>
    <w:basedOn w:val="Normal"/>
    <w:next w:val="Normal"/>
    <w:qFormat/>
    <w:rsid w:val="005700D8"/>
    <w:pPr>
      <w:numPr>
        <w:ilvl w:val="5"/>
        <w:numId w:val="2"/>
      </w:numPr>
      <w:spacing w:before="240" w:after="60"/>
      <w:outlineLvl w:val="5"/>
    </w:pPr>
    <w:rPr>
      <w:i/>
      <w:sz w:val="22"/>
    </w:rPr>
  </w:style>
  <w:style w:type="paragraph" w:styleId="Heading7">
    <w:name w:val="heading 7"/>
    <w:basedOn w:val="Normal"/>
    <w:next w:val="Normal"/>
    <w:qFormat/>
    <w:rsid w:val="005700D8"/>
    <w:pPr>
      <w:numPr>
        <w:ilvl w:val="6"/>
        <w:numId w:val="2"/>
      </w:numPr>
      <w:spacing w:before="240" w:after="60"/>
      <w:outlineLvl w:val="6"/>
    </w:pPr>
    <w:rPr>
      <w:rFonts w:ascii="Arial" w:hAnsi="Arial"/>
    </w:rPr>
  </w:style>
  <w:style w:type="paragraph" w:styleId="Heading8">
    <w:name w:val="heading 8"/>
    <w:basedOn w:val="Normal"/>
    <w:next w:val="Normal"/>
    <w:qFormat/>
    <w:rsid w:val="005700D8"/>
    <w:pPr>
      <w:numPr>
        <w:ilvl w:val="7"/>
        <w:numId w:val="2"/>
      </w:numPr>
      <w:spacing w:before="240" w:after="60"/>
      <w:outlineLvl w:val="7"/>
    </w:pPr>
    <w:rPr>
      <w:rFonts w:ascii="Arial" w:hAnsi="Arial"/>
      <w:b/>
      <w:sz w:val="32"/>
    </w:rPr>
  </w:style>
  <w:style w:type="paragraph" w:styleId="Heading9">
    <w:name w:val="heading 9"/>
    <w:basedOn w:val="Normal"/>
    <w:next w:val="Normal"/>
    <w:qFormat/>
    <w:rsid w:val="005700D8"/>
    <w:pPr>
      <w:numPr>
        <w:ilvl w:val="8"/>
        <w:numId w:val="2"/>
      </w:numPr>
      <w:spacing w:before="240" w:after="6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00D8"/>
    <w:pPr>
      <w:spacing w:after="120"/>
    </w:pPr>
  </w:style>
  <w:style w:type="paragraph" w:styleId="Header">
    <w:name w:val="header"/>
    <w:basedOn w:val="Normal"/>
    <w:rsid w:val="005700D8"/>
    <w:pPr>
      <w:tabs>
        <w:tab w:val="center" w:pos="4153"/>
        <w:tab w:val="right" w:pos="8306"/>
      </w:tabs>
    </w:pPr>
  </w:style>
  <w:style w:type="character" w:styleId="Hyperlink">
    <w:name w:val="Hyperlink"/>
    <w:rsid w:val="005700D8"/>
    <w:rPr>
      <w:color w:val="0000FF"/>
      <w:u w:val="single"/>
    </w:rPr>
  </w:style>
  <w:style w:type="paragraph" w:customStyle="1" w:styleId="AgencyStdParagraph">
    <w:name w:val="Agency Std Paragraph"/>
    <w:rsid w:val="005700D8"/>
    <w:pPr>
      <w:widowControl w:val="0"/>
      <w:jc w:val="both"/>
    </w:pPr>
    <w:rPr>
      <w:sz w:val="24"/>
      <w:lang w:eastAsia="en-US"/>
    </w:rPr>
  </w:style>
  <w:style w:type="paragraph" w:styleId="BodyTextIndent">
    <w:name w:val="Body Text Indent"/>
    <w:basedOn w:val="Normal"/>
    <w:rsid w:val="00C87218"/>
    <w:pPr>
      <w:spacing w:after="120"/>
      <w:ind w:left="283"/>
    </w:pPr>
  </w:style>
  <w:style w:type="paragraph" w:styleId="BodyText3">
    <w:name w:val="Body Text 3"/>
    <w:basedOn w:val="Normal"/>
    <w:rsid w:val="00C87218"/>
    <w:pPr>
      <w:spacing w:after="120"/>
    </w:pPr>
    <w:rPr>
      <w:sz w:val="16"/>
      <w:szCs w:val="16"/>
    </w:rPr>
  </w:style>
  <w:style w:type="paragraph" w:customStyle="1" w:styleId="TxBrp1">
    <w:name w:val="TxBr_p1"/>
    <w:basedOn w:val="Normal"/>
    <w:rsid w:val="00C87218"/>
    <w:pPr>
      <w:widowControl w:val="0"/>
      <w:tabs>
        <w:tab w:val="left" w:pos="204"/>
      </w:tabs>
      <w:spacing w:line="255" w:lineRule="atLeast"/>
      <w:jc w:val="both"/>
    </w:pPr>
    <w:rPr>
      <w:snapToGrid w:val="0"/>
      <w:sz w:val="24"/>
      <w:lang w:eastAsia="en-US"/>
    </w:rPr>
  </w:style>
  <w:style w:type="paragraph" w:styleId="BodyTextIndent2">
    <w:name w:val="Body Text Indent 2"/>
    <w:basedOn w:val="Normal"/>
    <w:rsid w:val="00C87218"/>
    <w:pPr>
      <w:spacing w:after="120" w:line="480" w:lineRule="auto"/>
      <w:ind w:left="283"/>
      <w:jc w:val="both"/>
    </w:pPr>
    <w:rPr>
      <w:sz w:val="24"/>
    </w:rPr>
  </w:style>
  <w:style w:type="paragraph" w:styleId="ListParagraph">
    <w:name w:val="List Paragraph"/>
    <w:basedOn w:val="Normal"/>
    <w:link w:val="ListParagraphChar"/>
    <w:uiPriority w:val="99"/>
    <w:qFormat/>
    <w:rsid w:val="007931F6"/>
    <w:pPr>
      <w:spacing w:after="200" w:line="276" w:lineRule="auto"/>
      <w:ind w:left="720"/>
    </w:pPr>
    <w:rPr>
      <w:rFonts w:ascii="Arial" w:eastAsia="Calibri" w:hAnsi="Arial"/>
      <w:sz w:val="24"/>
      <w:szCs w:val="22"/>
      <w:lang w:eastAsia="en-US"/>
    </w:rPr>
  </w:style>
  <w:style w:type="paragraph" w:customStyle="1" w:styleId="ENVABodyText">
    <w:name w:val="ENVA Body Text"/>
    <w:basedOn w:val="Normal"/>
    <w:link w:val="ENVABodyTextChar"/>
    <w:qFormat/>
    <w:rsid w:val="00841632"/>
    <w:rPr>
      <w:rFonts w:ascii="Arial" w:hAnsi="Arial" w:cs="Arial"/>
      <w:sz w:val="24"/>
      <w:szCs w:val="24"/>
    </w:rPr>
  </w:style>
  <w:style w:type="character" w:customStyle="1" w:styleId="ENVABodyTextChar">
    <w:name w:val="ENVA Body Text Char"/>
    <w:link w:val="ENVABodyText"/>
    <w:rsid w:val="00841632"/>
    <w:rPr>
      <w:rFonts w:ascii="Arial" w:hAnsi="Arial" w:cs="Arial"/>
      <w:sz w:val="24"/>
      <w:szCs w:val="24"/>
    </w:rPr>
  </w:style>
  <w:style w:type="character" w:styleId="Strong">
    <w:name w:val="Strong"/>
    <w:qFormat/>
    <w:rsid w:val="0093252F"/>
    <w:rPr>
      <w:b/>
      <w:bCs/>
    </w:rPr>
  </w:style>
  <w:style w:type="paragraph" w:styleId="PlainText">
    <w:name w:val="Plain Text"/>
    <w:basedOn w:val="Normal"/>
    <w:link w:val="PlainTextChar"/>
    <w:rsid w:val="00895C87"/>
    <w:rPr>
      <w:rFonts w:ascii="Courier New" w:hAnsi="Courier New"/>
    </w:rPr>
  </w:style>
  <w:style w:type="character" w:customStyle="1" w:styleId="PlainTextChar">
    <w:name w:val="Plain Text Char"/>
    <w:link w:val="PlainText"/>
    <w:rsid w:val="00895C87"/>
    <w:rPr>
      <w:rFonts w:ascii="Courier New" w:hAnsi="Courier New"/>
    </w:rPr>
  </w:style>
  <w:style w:type="paragraph" w:customStyle="1" w:styleId="CcList">
    <w:name w:val="Cc List"/>
    <w:basedOn w:val="Normal"/>
    <w:rsid w:val="00F7147C"/>
    <w:rPr>
      <w:rFonts w:ascii="Arial" w:hAnsi="Arial"/>
      <w:sz w:val="22"/>
    </w:rPr>
  </w:style>
  <w:style w:type="paragraph" w:styleId="BalloonText">
    <w:name w:val="Balloon Text"/>
    <w:basedOn w:val="Normal"/>
    <w:link w:val="BalloonTextChar"/>
    <w:rsid w:val="000878DD"/>
    <w:rPr>
      <w:rFonts w:ascii="Tahoma" w:hAnsi="Tahoma" w:cs="Tahoma"/>
      <w:sz w:val="16"/>
      <w:szCs w:val="16"/>
    </w:rPr>
  </w:style>
  <w:style w:type="character" w:customStyle="1" w:styleId="BalloonTextChar">
    <w:name w:val="Balloon Text Char"/>
    <w:link w:val="BalloonText"/>
    <w:rsid w:val="000878DD"/>
    <w:rPr>
      <w:rFonts w:ascii="Tahoma" w:hAnsi="Tahoma" w:cs="Tahoma"/>
      <w:sz w:val="16"/>
      <w:szCs w:val="16"/>
    </w:rPr>
  </w:style>
  <w:style w:type="character" w:styleId="CommentReference">
    <w:name w:val="annotation reference"/>
    <w:rsid w:val="00AD6F35"/>
    <w:rPr>
      <w:sz w:val="16"/>
      <w:szCs w:val="16"/>
    </w:rPr>
  </w:style>
  <w:style w:type="paragraph" w:styleId="CommentText">
    <w:name w:val="annotation text"/>
    <w:basedOn w:val="Normal"/>
    <w:link w:val="CommentTextChar"/>
    <w:rsid w:val="00AD6F35"/>
  </w:style>
  <w:style w:type="character" w:customStyle="1" w:styleId="CommentTextChar">
    <w:name w:val="Comment Text Char"/>
    <w:basedOn w:val="DefaultParagraphFont"/>
    <w:link w:val="CommentText"/>
    <w:rsid w:val="00AD6F35"/>
  </w:style>
  <w:style w:type="paragraph" w:styleId="CommentSubject">
    <w:name w:val="annotation subject"/>
    <w:basedOn w:val="CommentText"/>
    <w:next w:val="CommentText"/>
    <w:link w:val="CommentSubjectChar"/>
    <w:rsid w:val="00AD6F35"/>
    <w:rPr>
      <w:b/>
      <w:bCs/>
    </w:rPr>
  </w:style>
  <w:style w:type="character" w:customStyle="1" w:styleId="CommentSubjectChar">
    <w:name w:val="Comment Subject Char"/>
    <w:link w:val="CommentSubject"/>
    <w:rsid w:val="00AD6F35"/>
    <w:rPr>
      <w:b/>
      <w:bCs/>
    </w:rPr>
  </w:style>
  <w:style w:type="table" w:styleId="TableGrid">
    <w:name w:val="Table Grid"/>
    <w:basedOn w:val="TableNormal"/>
    <w:rsid w:val="00296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F4C87"/>
  </w:style>
  <w:style w:type="character" w:customStyle="1" w:styleId="ListParagraphChar">
    <w:name w:val="List Paragraph Char"/>
    <w:link w:val="ListParagraph"/>
    <w:uiPriority w:val="99"/>
    <w:locked/>
    <w:rsid w:val="006D6FE0"/>
    <w:rPr>
      <w:rFonts w:ascii="Arial" w:eastAsia="Calibri" w:hAnsi="Arial"/>
      <w:sz w:val="24"/>
      <w:szCs w:val="22"/>
      <w:lang w:eastAsia="en-US"/>
    </w:rPr>
  </w:style>
  <w:style w:type="character" w:customStyle="1" w:styleId="BodyTextChar">
    <w:name w:val="Body Text Char"/>
    <w:basedOn w:val="DefaultParagraphFont"/>
    <w:link w:val="BodyText"/>
    <w:rsid w:val="00714C0D"/>
  </w:style>
  <w:style w:type="paragraph" w:styleId="Footer">
    <w:name w:val="footer"/>
    <w:basedOn w:val="Normal"/>
    <w:link w:val="FooterChar"/>
    <w:rsid w:val="00505240"/>
    <w:pPr>
      <w:tabs>
        <w:tab w:val="center" w:pos="4680"/>
        <w:tab w:val="right" w:pos="9360"/>
      </w:tabs>
    </w:pPr>
  </w:style>
  <w:style w:type="character" w:customStyle="1" w:styleId="FooterChar">
    <w:name w:val="Footer Char"/>
    <w:basedOn w:val="DefaultParagraphFont"/>
    <w:link w:val="Footer"/>
    <w:rsid w:val="00505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09372">
      <w:bodyDiv w:val="1"/>
      <w:marLeft w:val="0"/>
      <w:marRight w:val="0"/>
      <w:marTop w:val="0"/>
      <w:marBottom w:val="0"/>
      <w:divBdr>
        <w:top w:val="none" w:sz="0" w:space="0" w:color="auto"/>
        <w:left w:val="none" w:sz="0" w:space="0" w:color="auto"/>
        <w:bottom w:val="none" w:sz="0" w:space="0" w:color="auto"/>
        <w:right w:val="none" w:sz="0" w:space="0" w:color="auto"/>
      </w:divBdr>
    </w:div>
    <w:div w:id="362632982">
      <w:bodyDiv w:val="1"/>
      <w:marLeft w:val="0"/>
      <w:marRight w:val="0"/>
      <w:marTop w:val="0"/>
      <w:marBottom w:val="0"/>
      <w:divBdr>
        <w:top w:val="none" w:sz="0" w:space="0" w:color="auto"/>
        <w:left w:val="none" w:sz="0" w:space="0" w:color="auto"/>
        <w:bottom w:val="none" w:sz="0" w:space="0" w:color="auto"/>
        <w:right w:val="none" w:sz="0" w:space="0" w:color="auto"/>
      </w:divBdr>
    </w:div>
    <w:div w:id="454443240">
      <w:bodyDiv w:val="1"/>
      <w:marLeft w:val="0"/>
      <w:marRight w:val="0"/>
      <w:marTop w:val="0"/>
      <w:marBottom w:val="0"/>
      <w:divBdr>
        <w:top w:val="none" w:sz="0" w:space="0" w:color="auto"/>
        <w:left w:val="none" w:sz="0" w:space="0" w:color="auto"/>
        <w:bottom w:val="none" w:sz="0" w:space="0" w:color="auto"/>
        <w:right w:val="none" w:sz="0" w:space="0" w:color="auto"/>
      </w:divBdr>
    </w:div>
    <w:div w:id="731806409">
      <w:bodyDiv w:val="1"/>
      <w:marLeft w:val="0"/>
      <w:marRight w:val="0"/>
      <w:marTop w:val="0"/>
      <w:marBottom w:val="0"/>
      <w:divBdr>
        <w:top w:val="none" w:sz="0" w:space="0" w:color="auto"/>
        <w:left w:val="none" w:sz="0" w:space="0" w:color="auto"/>
        <w:bottom w:val="none" w:sz="0" w:space="0" w:color="auto"/>
        <w:right w:val="none" w:sz="0" w:space="0" w:color="auto"/>
      </w:divBdr>
    </w:div>
    <w:div w:id="754978110">
      <w:bodyDiv w:val="1"/>
      <w:marLeft w:val="0"/>
      <w:marRight w:val="0"/>
      <w:marTop w:val="0"/>
      <w:marBottom w:val="0"/>
      <w:divBdr>
        <w:top w:val="none" w:sz="0" w:space="0" w:color="auto"/>
        <w:left w:val="none" w:sz="0" w:space="0" w:color="auto"/>
        <w:bottom w:val="none" w:sz="0" w:space="0" w:color="auto"/>
        <w:right w:val="none" w:sz="0" w:space="0" w:color="auto"/>
      </w:divBdr>
    </w:div>
    <w:div w:id="918562582">
      <w:bodyDiv w:val="1"/>
      <w:marLeft w:val="0"/>
      <w:marRight w:val="0"/>
      <w:marTop w:val="0"/>
      <w:marBottom w:val="0"/>
      <w:divBdr>
        <w:top w:val="none" w:sz="0" w:space="0" w:color="auto"/>
        <w:left w:val="none" w:sz="0" w:space="0" w:color="auto"/>
        <w:bottom w:val="none" w:sz="0" w:space="0" w:color="auto"/>
        <w:right w:val="none" w:sz="0" w:space="0" w:color="auto"/>
      </w:divBdr>
    </w:div>
    <w:div w:id="1015813150">
      <w:bodyDiv w:val="1"/>
      <w:marLeft w:val="0"/>
      <w:marRight w:val="0"/>
      <w:marTop w:val="0"/>
      <w:marBottom w:val="0"/>
      <w:divBdr>
        <w:top w:val="none" w:sz="0" w:space="0" w:color="auto"/>
        <w:left w:val="none" w:sz="0" w:space="0" w:color="auto"/>
        <w:bottom w:val="none" w:sz="0" w:space="0" w:color="auto"/>
        <w:right w:val="none" w:sz="0" w:space="0" w:color="auto"/>
      </w:divBdr>
    </w:div>
    <w:div w:id="1512599402">
      <w:bodyDiv w:val="1"/>
      <w:marLeft w:val="0"/>
      <w:marRight w:val="0"/>
      <w:marTop w:val="0"/>
      <w:marBottom w:val="0"/>
      <w:divBdr>
        <w:top w:val="none" w:sz="0" w:space="0" w:color="auto"/>
        <w:left w:val="none" w:sz="0" w:space="0" w:color="auto"/>
        <w:bottom w:val="none" w:sz="0" w:space="0" w:color="auto"/>
        <w:right w:val="none" w:sz="0" w:space="0" w:color="auto"/>
      </w:divBdr>
    </w:div>
    <w:div w:id="1622880726">
      <w:bodyDiv w:val="1"/>
      <w:marLeft w:val="0"/>
      <w:marRight w:val="0"/>
      <w:marTop w:val="0"/>
      <w:marBottom w:val="0"/>
      <w:divBdr>
        <w:top w:val="none" w:sz="0" w:space="0" w:color="auto"/>
        <w:left w:val="none" w:sz="0" w:space="0" w:color="auto"/>
        <w:bottom w:val="none" w:sz="0" w:space="0" w:color="auto"/>
        <w:right w:val="none" w:sz="0" w:space="0" w:color="auto"/>
      </w:divBdr>
    </w:div>
    <w:div w:id="1786919964">
      <w:bodyDiv w:val="1"/>
      <w:marLeft w:val="0"/>
      <w:marRight w:val="0"/>
      <w:marTop w:val="0"/>
      <w:marBottom w:val="0"/>
      <w:divBdr>
        <w:top w:val="none" w:sz="0" w:space="0" w:color="auto"/>
        <w:left w:val="none" w:sz="0" w:space="0" w:color="auto"/>
        <w:bottom w:val="none" w:sz="0" w:space="0" w:color="auto"/>
        <w:right w:val="none" w:sz="0" w:space="0" w:color="auto"/>
      </w:divBdr>
    </w:div>
    <w:div w:id="199290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uk/browse/business/waste-environmen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organisations/environment-agency/about/procurement" TargetMode="External"/><Relationship Id="rId17" Type="http://schemas.openxmlformats.org/officeDocument/2006/relationships/hyperlink" Target="https://www.gov.uk/government/organisations/environment-agency/about/equality-and-diversity" TargetMode="External"/><Relationship Id="rId2" Type="http://schemas.openxmlformats.org/officeDocument/2006/relationships/numbering" Target="numbering.xml"/><Relationship Id="rId16" Type="http://schemas.openxmlformats.org/officeDocument/2006/relationships/hyperlink" Target="mailto:darren.legge@environment-agency.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turalresources.wales/splash?orig=/" TargetMode="External"/><Relationship Id="rId5" Type="http://schemas.openxmlformats.org/officeDocument/2006/relationships/webSettings" Target="webSettings.xml"/><Relationship Id="rId15" Type="http://schemas.openxmlformats.org/officeDocument/2006/relationships/hyperlink" Target="mailto:don.mason@environment-agency.gov.uk" TargetMode="External"/><Relationship Id="rId10" Type="http://schemas.openxmlformats.org/officeDocument/2006/relationships/hyperlink" Target="https://www.gov.uk/government/organisations/environment-agency/about/procuremen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organisations/environment-agency/about" TargetMode="External"/><Relationship Id="rId14" Type="http://schemas.openxmlformats.org/officeDocument/2006/relationships/hyperlink" Target="https://www.gov.uk/browse/business/waste-environment/environmental-regul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EF69B-3E93-421F-A91D-DEAC28EA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5642</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504_16_Request for Quotation</vt:lpstr>
    </vt:vector>
  </TitlesOfParts>
  <Company>Environment Agency</Company>
  <LinksUpToDate>false</LinksUpToDate>
  <CharactersWithSpaces>37727</CharactersWithSpaces>
  <SharedDoc>false</SharedDoc>
  <HLinks>
    <vt:vector size="42" baseType="variant">
      <vt:variant>
        <vt:i4>4128865</vt:i4>
      </vt:variant>
      <vt:variant>
        <vt:i4>18</vt:i4>
      </vt:variant>
      <vt:variant>
        <vt:i4>0</vt:i4>
      </vt:variant>
      <vt:variant>
        <vt:i4>5</vt:i4>
      </vt:variant>
      <vt:variant>
        <vt:lpwstr>https://www.gov.uk/government/organisations/environment-agency/about/equality-and-diversity</vt:lpwstr>
      </vt:variant>
      <vt:variant>
        <vt:lpwstr/>
      </vt:variant>
      <vt:variant>
        <vt:i4>2424933</vt:i4>
      </vt:variant>
      <vt:variant>
        <vt:i4>15</vt:i4>
      </vt:variant>
      <vt:variant>
        <vt:i4>0</vt:i4>
      </vt:variant>
      <vt:variant>
        <vt:i4>5</vt:i4>
      </vt:variant>
      <vt:variant>
        <vt:lpwstr>https://www.gov.uk/browse/business/waste-environment/environmental-regulations</vt:lpwstr>
      </vt:variant>
      <vt:variant>
        <vt:lpwstr/>
      </vt:variant>
      <vt:variant>
        <vt:i4>4587547</vt:i4>
      </vt:variant>
      <vt:variant>
        <vt:i4>12</vt:i4>
      </vt:variant>
      <vt:variant>
        <vt:i4>0</vt:i4>
      </vt:variant>
      <vt:variant>
        <vt:i4>5</vt:i4>
      </vt:variant>
      <vt:variant>
        <vt:lpwstr>https://www.gov.uk/browse/business/waste-environment</vt:lpwstr>
      </vt:variant>
      <vt:variant>
        <vt:lpwstr/>
      </vt:variant>
      <vt:variant>
        <vt:i4>4980749</vt:i4>
      </vt:variant>
      <vt:variant>
        <vt:i4>9</vt:i4>
      </vt:variant>
      <vt:variant>
        <vt:i4>0</vt:i4>
      </vt:variant>
      <vt:variant>
        <vt:i4>5</vt:i4>
      </vt:variant>
      <vt:variant>
        <vt:lpwstr>https://www.gov.uk/government/organisations/environment-agency/about/procurement</vt:lpwstr>
      </vt:variant>
      <vt:variant>
        <vt:lpwstr/>
      </vt:variant>
      <vt:variant>
        <vt:i4>7667766</vt:i4>
      </vt:variant>
      <vt:variant>
        <vt:i4>6</vt:i4>
      </vt:variant>
      <vt:variant>
        <vt:i4>0</vt:i4>
      </vt:variant>
      <vt:variant>
        <vt:i4>5</vt:i4>
      </vt:variant>
      <vt:variant>
        <vt:lpwstr>http://naturalresources.wales/splash?orig=/</vt:lpwstr>
      </vt:variant>
      <vt:variant>
        <vt:lpwstr/>
      </vt:variant>
      <vt:variant>
        <vt:i4>524289</vt:i4>
      </vt:variant>
      <vt:variant>
        <vt:i4>3</vt:i4>
      </vt:variant>
      <vt:variant>
        <vt:i4>0</vt:i4>
      </vt:variant>
      <vt:variant>
        <vt:i4>5</vt:i4>
      </vt:variant>
      <vt:variant>
        <vt:lpwstr>https://www.gov.uk/government/organisations/environment-agency/about/procurement</vt:lpwstr>
      </vt:variant>
      <vt:variant>
        <vt:lpwstr>procurement-strategy</vt:lpwstr>
      </vt:variant>
      <vt:variant>
        <vt:i4>5374018</vt:i4>
      </vt:variant>
      <vt:variant>
        <vt:i4>0</vt:i4>
      </vt:variant>
      <vt:variant>
        <vt:i4>0</vt:i4>
      </vt:variant>
      <vt:variant>
        <vt:i4>5</vt:i4>
      </vt:variant>
      <vt:variant>
        <vt:lpwstr>https://www.gov.uk/government/organisations/environment-agency/about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504_16_Request for Quotation</dc:title>
  <dc:subject>Request for Quotation</dc:subject>
  <dc:creator>Felicity Jowett</dc:creator>
  <cp:keywords>504_16, 504-16, 504 16, 50416, Procurement, under 50,000, contract, template, tender, tender pack, quotes, inivitation, request for quotation, pricing schedule, covering letter,</cp:keywords>
  <dc:description>Version 2
Issued 08/05/2017</dc:description>
  <cp:lastModifiedBy>Mason, Don</cp:lastModifiedBy>
  <cp:revision>2</cp:revision>
  <cp:lastPrinted>2016-03-18T08:32:00Z</cp:lastPrinted>
  <dcterms:created xsi:type="dcterms:W3CDTF">2018-01-03T14:14:00Z</dcterms:created>
  <dcterms:modified xsi:type="dcterms:W3CDTF">2018-01-03T14:14:00Z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